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2676" w14:textId="74DFA008" w:rsidR="00B12BEC" w:rsidRDefault="008C0149" w:rsidP="008C0149">
      <w:pPr>
        <w:pStyle w:val="PlainText"/>
      </w:pPr>
      <w:r w:rsidRPr="008C0149">
        <w:t xml:space="preserve">MEMORANDUM FOR THE RECORD </w:t>
      </w:r>
    </w:p>
    <w:p w14:paraId="420B3FA1" w14:textId="4494CC8B" w:rsidR="008C0149" w:rsidRDefault="008C0149" w:rsidP="008C0149">
      <w:pPr>
        <w:pStyle w:val="PlainText"/>
      </w:pPr>
    </w:p>
    <w:p w14:paraId="1B77CE29" w14:textId="7D97AFD4" w:rsidR="008C0149" w:rsidRPr="008C0149" w:rsidRDefault="008C0149" w:rsidP="008C0149">
      <w:pPr>
        <w:pStyle w:val="PlainText"/>
        <w:rPr>
          <w:rFonts w:ascii="Times New Roman" w:hAnsi="Times New Roman" w:cs="Times New Roman"/>
        </w:rPr>
      </w:pPr>
      <w:r>
        <w:t xml:space="preserve">Subject: DRAFT minutes for the 24 September 2022 </w:t>
      </w:r>
      <w:r w:rsidR="00545269">
        <w:t>meeting for Avian Lethal Take. The meeting was held via WebEx and call in.</w:t>
      </w:r>
    </w:p>
    <w:p w14:paraId="1834DAB7" w14:textId="77777777" w:rsidR="00B12BEC" w:rsidRDefault="00B12BEC" w:rsidP="00B12BEC">
      <w:pPr>
        <w:ind w:left="720" w:hanging="360"/>
        <w:rPr>
          <w:rFonts w:ascii="Times New Roman" w:hAnsi="Times New Roman" w:cs="Times New Roman"/>
        </w:rPr>
      </w:pPr>
    </w:p>
    <w:p w14:paraId="78F1B129" w14:textId="72C9FDC2" w:rsidR="00B12BEC" w:rsidRPr="008C0149" w:rsidRDefault="00B12BEC" w:rsidP="00B12BEC">
      <w:pPr>
        <w:ind w:left="720" w:hanging="360"/>
        <w:rPr>
          <w:rFonts w:cstheme="minorHAnsi"/>
          <w:b/>
          <w:bCs/>
        </w:rPr>
      </w:pPr>
      <w:r w:rsidRPr="008C0149">
        <w:rPr>
          <w:rFonts w:cstheme="minorHAnsi"/>
          <w:b/>
          <w:bCs/>
        </w:rPr>
        <w:t>In attendance:</w:t>
      </w:r>
    </w:p>
    <w:tbl>
      <w:tblPr>
        <w:tblW w:w="6835" w:type="dxa"/>
        <w:jc w:val="center"/>
        <w:tblLook w:val="04A0" w:firstRow="1" w:lastRow="0" w:firstColumn="1" w:lastColumn="0" w:noHBand="0" w:noVBand="1"/>
      </w:tblPr>
      <w:tblGrid>
        <w:gridCol w:w="2155"/>
        <w:gridCol w:w="1037"/>
        <w:gridCol w:w="3643"/>
      </w:tblGrid>
      <w:tr w:rsidR="009645AD" w:rsidRPr="009645AD" w14:paraId="28F515EA" w14:textId="77777777" w:rsidTr="009645AD">
        <w:trPr>
          <w:trHeight w:val="288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4397" w14:textId="579D3F44" w:rsidR="009645AD" w:rsidRPr="009645AD" w:rsidRDefault="009645AD" w:rsidP="00964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Cordie, Bob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B35A" w14:textId="77777777" w:rsidR="009645AD" w:rsidRPr="009645AD" w:rsidRDefault="009645AD" w:rsidP="00964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NWP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3FB7" w14:textId="77777777" w:rsidR="009645AD" w:rsidRPr="009645AD" w:rsidRDefault="009645AD" w:rsidP="00964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Robert.P.Cordie@usace.army.mil</w:t>
            </w:r>
          </w:p>
        </w:tc>
      </w:tr>
      <w:tr w:rsidR="009645AD" w:rsidRPr="009645AD" w14:paraId="02A12414" w14:textId="77777777" w:rsidTr="009645AD">
        <w:trPr>
          <w:trHeight w:val="288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81F4" w14:textId="77777777" w:rsidR="009645AD" w:rsidRPr="009645AD" w:rsidRDefault="009645AD" w:rsidP="00964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Grosvenor, Eric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6693" w14:textId="77777777" w:rsidR="009645AD" w:rsidRPr="009645AD" w:rsidRDefault="009645AD" w:rsidP="00964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NWP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F5B0" w14:textId="77777777" w:rsidR="009645AD" w:rsidRPr="009645AD" w:rsidRDefault="009645AD" w:rsidP="00964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Eric.Grosvenor@usace.army.mil</w:t>
            </w:r>
          </w:p>
        </w:tc>
      </w:tr>
      <w:tr w:rsidR="009645AD" w:rsidRPr="009645AD" w14:paraId="3411CB87" w14:textId="77777777" w:rsidTr="009645AD">
        <w:trPr>
          <w:trHeight w:val="288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BD26" w14:textId="4690F064" w:rsidR="009645AD" w:rsidRPr="009645AD" w:rsidRDefault="009645AD" w:rsidP="00964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Lang, Chris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4941" w14:textId="77777777" w:rsidR="009645AD" w:rsidRPr="009645AD" w:rsidRDefault="009645AD" w:rsidP="00964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APHIS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0321" w14:textId="77777777" w:rsidR="009645AD" w:rsidRPr="009645AD" w:rsidRDefault="009645AD" w:rsidP="00964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christopher.d.lang@usda.gov</w:t>
            </w:r>
          </w:p>
        </w:tc>
      </w:tr>
      <w:tr w:rsidR="009645AD" w:rsidRPr="009645AD" w14:paraId="6C4C2604" w14:textId="77777777" w:rsidTr="009645AD">
        <w:trPr>
          <w:trHeight w:val="288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B8E9" w14:textId="77777777" w:rsidR="009645AD" w:rsidRPr="009645AD" w:rsidRDefault="009645AD" w:rsidP="00964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Linnell, Mike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8554" w14:textId="77777777" w:rsidR="009645AD" w:rsidRPr="009645AD" w:rsidRDefault="009645AD" w:rsidP="00964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USDA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DAAE" w14:textId="77777777" w:rsidR="009645AD" w:rsidRPr="009645AD" w:rsidRDefault="009645AD" w:rsidP="00964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mike.a.linnell@usda.gov</w:t>
            </w:r>
          </w:p>
        </w:tc>
      </w:tr>
      <w:tr w:rsidR="009645AD" w:rsidRPr="009645AD" w14:paraId="21CC8A85" w14:textId="77777777" w:rsidTr="009645AD">
        <w:trPr>
          <w:trHeight w:val="288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5B5E" w14:textId="4162FA41" w:rsidR="009645AD" w:rsidRPr="009645AD" w:rsidRDefault="009645AD" w:rsidP="00964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McDowell, Michelle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FEFE" w14:textId="77777777" w:rsidR="009645AD" w:rsidRPr="009645AD" w:rsidRDefault="009645AD" w:rsidP="00964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USFWS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0195" w14:textId="77777777" w:rsidR="009645AD" w:rsidRPr="009645AD" w:rsidRDefault="009645AD" w:rsidP="00964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michelle_mcdowell@fws.gov</w:t>
            </w:r>
          </w:p>
        </w:tc>
      </w:tr>
      <w:tr w:rsidR="009645AD" w:rsidRPr="009645AD" w14:paraId="77767EF3" w14:textId="77777777" w:rsidTr="009645AD">
        <w:trPr>
          <w:trHeight w:val="288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DE8B" w14:textId="77777777" w:rsidR="009645AD" w:rsidRPr="009645AD" w:rsidRDefault="009645AD" w:rsidP="00964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Ricketts, Laura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463F" w14:textId="77777777" w:rsidR="009645AD" w:rsidRPr="009645AD" w:rsidRDefault="009645AD" w:rsidP="00964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NWP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D13A" w14:textId="77777777" w:rsidR="009645AD" w:rsidRPr="009645AD" w:rsidRDefault="009645AD" w:rsidP="00964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Laura.A.Ricketts@usace.army.mil</w:t>
            </w:r>
          </w:p>
        </w:tc>
      </w:tr>
      <w:tr w:rsidR="009645AD" w:rsidRPr="009645AD" w14:paraId="0AFA079C" w14:textId="77777777" w:rsidTr="009645AD">
        <w:trPr>
          <w:trHeight w:val="288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2B2A" w14:textId="77777777" w:rsidR="009645AD" w:rsidRPr="009645AD" w:rsidRDefault="009645AD" w:rsidP="00964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Sachs, Steven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998A" w14:textId="77777777" w:rsidR="009645AD" w:rsidRPr="009645AD" w:rsidRDefault="009645AD" w:rsidP="00964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NWP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0E36" w14:textId="77777777" w:rsidR="009645AD" w:rsidRPr="009645AD" w:rsidRDefault="009645AD" w:rsidP="00964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steven.a.sachs@usace.army.mil</w:t>
            </w:r>
          </w:p>
        </w:tc>
      </w:tr>
      <w:tr w:rsidR="009645AD" w:rsidRPr="009645AD" w14:paraId="5DD626F4" w14:textId="77777777" w:rsidTr="009645AD">
        <w:trPr>
          <w:trHeight w:val="288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A4EB" w14:textId="77777777" w:rsidR="009645AD" w:rsidRPr="009645AD" w:rsidRDefault="009645AD" w:rsidP="00964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Schmidt, Paul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9C85" w14:textId="77777777" w:rsidR="009645AD" w:rsidRPr="009645AD" w:rsidRDefault="009645AD" w:rsidP="00964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NWP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694B" w14:textId="77777777" w:rsidR="009645AD" w:rsidRPr="009645AD" w:rsidRDefault="009645AD" w:rsidP="00964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Paul.A.Schmidt@usace.army.mil</w:t>
            </w:r>
          </w:p>
        </w:tc>
      </w:tr>
      <w:tr w:rsidR="009645AD" w:rsidRPr="009645AD" w14:paraId="3EFDD88C" w14:textId="77777777" w:rsidTr="009645AD">
        <w:trPr>
          <w:trHeight w:val="288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4E21" w14:textId="0D2765DC" w:rsidR="009645AD" w:rsidRPr="009645AD" w:rsidRDefault="009645AD" w:rsidP="00964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Smith, Terry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52FA" w14:textId="77777777" w:rsidR="009645AD" w:rsidRPr="009645AD" w:rsidRDefault="009645AD" w:rsidP="00964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APHIS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3EEC" w14:textId="77777777" w:rsidR="009645AD" w:rsidRPr="009645AD" w:rsidRDefault="009645AD" w:rsidP="00964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5AD">
              <w:rPr>
                <w:rFonts w:ascii="Calibri" w:eastAsia="Times New Roman" w:hAnsi="Calibri" w:cs="Calibri"/>
              </w:rPr>
              <w:t>terry.l.smith@usda.gov</w:t>
            </w:r>
          </w:p>
        </w:tc>
      </w:tr>
    </w:tbl>
    <w:p w14:paraId="3C4CA5A8" w14:textId="614C7602" w:rsidR="00D83B03" w:rsidRPr="008C0149" w:rsidRDefault="00D83B03" w:rsidP="00A05EAA">
      <w:pPr>
        <w:spacing w:line="240" w:lineRule="auto"/>
        <w:ind w:left="720" w:hanging="360"/>
        <w:rPr>
          <w:rFonts w:cstheme="minorHAnsi"/>
        </w:rPr>
      </w:pPr>
    </w:p>
    <w:p w14:paraId="7FFD05D4" w14:textId="4A85AE97" w:rsidR="00B12BEC" w:rsidRPr="008C0149" w:rsidRDefault="00B12BEC" w:rsidP="00A05EAA">
      <w:pPr>
        <w:spacing w:line="240" w:lineRule="auto"/>
        <w:rPr>
          <w:rFonts w:cstheme="minorHAnsi"/>
          <w:b/>
          <w:bCs/>
        </w:rPr>
      </w:pPr>
    </w:p>
    <w:p w14:paraId="6A669555" w14:textId="313CFCBB" w:rsidR="00B12BEC" w:rsidRPr="00E00D5F" w:rsidRDefault="00B12BEC" w:rsidP="00846A37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Cs/>
        </w:rPr>
      </w:pPr>
      <w:r w:rsidRPr="00E00D5F">
        <w:rPr>
          <w:rFonts w:cstheme="minorHAnsi"/>
          <w:b/>
        </w:rPr>
        <w:t>Introductions</w:t>
      </w:r>
      <w:r w:rsidR="00846A37" w:rsidRPr="00E00D5F">
        <w:rPr>
          <w:rFonts w:cstheme="minorHAnsi"/>
          <w:b/>
        </w:rPr>
        <w:t xml:space="preserve">: </w:t>
      </w:r>
      <w:r w:rsidR="00846A37" w:rsidRPr="00E00D5F">
        <w:rPr>
          <w:rFonts w:cstheme="minorHAnsi"/>
          <w:bCs/>
        </w:rPr>
        <w:t>(completed)</w:t>
      </w:r>
    </w:p>
    <w:p w14:paraId="0BB86EEC" w14:textId="77777777" w:rsidR="00FF6B8B" w:rsidRPr="00E00D5F" w:rsidRDefault="00FF6B8B" w:rsidP="00FF6B8B">
      <w:pPr>
        <w:pStyle w:val="ListParagraph"/>
        <w:spacing w:line="240" w:lineRule="auto"/>
        <w:rPr>
          <w:rFonts w:cstheme="minorHAnsi"/>
          <w:bCs/>
        </w:rPr>
      </w:pPr>
    </w:p>
    <w:p w14:paraId="79677752" w14:textId="77777777" w:rsidR="00846A37" w:rsidRPr="00E00D5F" w:rsidRDefault="00846A37" w:rsidP="00846A37">
      <w:pPr>
        <w:pStyle w:val="ListParagraph"/>
        <w:spacing w:line="240" w:lineRule="auto"/>
        <w:rPr>
          <w:rFonts w:cstheme="minorHAnsi"/>
          <w:bCs/>
        </w:rPr>
      </w:pPr>
    </w:p>
    <w:p w14:paraId="26CF51DF" w14:textId="22DA103B" w:rsidR="00B12BEC" w:rsidRPr="00E00D5F" w:rsidRDefault="00B12BEC" w:rsidP="00B12BE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E00D5F">
        <w:rPr>
          <w:rFonts w:cstheme="minorHAnsi"/>
          <w:b/>
        </w:rPr>
        <w:t>Summary of where previous meetings left off:</w:t>
      </w:r>
    </w:p>
    <w:p w14:paraId="347FBA45" w14:textId="68244105" w:rsidR="00B12BEC" w:rsidRPr="00E00D5F" w:rsidRDefault="00392FCE" w:rsidP="006D244B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Schmidt - </w:t>
      </w:r>
      <w:r w:rsidR="00A05EAA" w:rsidRPr="00E00D5F">
        <w:rPr>
          <w:rFonts w:cstheme="minorHAnsi"/>
          <w:bCs/>
        </w:rPr>
        <w:t xml:space="preserve">Attempting an </w:t>
      </w:r>
      <w:r w:rsidR="0004602B" w:rsidRPr="00E00D5F">
        <w:rPr>
          <w:rFonts w:cstheme="minorHAnsi"/>
          <w:bCs/>
        </w:rPr>
        <w:t>AG</w:t>
      </w:r>
      <w:r w:rsidR="00A05EAA" w:rsidRPr="00E00D5F">
        <w:rPr>
          <w:rFonts w:cstheme="minorHAnsi"/>
          <w:bCs/>
        </w:rPr>
        <w:t xml:space="preserve">, provided a draft to Erika and </w:t>
      </w:r>
      <w:r w:rsidR="0004602B" w:rsidRPr="00E00D5F">
        <w:rPr>
          <w:rFonts w:cstheme="minorHAnsi"/>
          <w:bCs/>
        </w:rPr>
        <w:t>McDowell</w:t>
      </w:r>
      <w:r w:rsidRPr="00E00D5F">
        <w:rPr>
          <w:rFonts w:cstheme="minorHAnsi"/>
          <w:bCs/>
        </w:rPr>
        <w:t xml:space="preserve"> and did receive some feedback from McDowell on addition work that needs to be done on gulls</w:t>
      </w:r>
      <w:r w:rsidR="00A05EAA" w:rsidRPr="00E00D5F">
        <w:rPr>
          <w:rFonts w:cstheme="minorHAnsi"/>
          <w:bCs/>
        </w:rPr>
        <w:t>, stopped because hazing had commenced</w:t>
      </w:r>
      <w:r w:rsidRPr="00E00D5F">
        <w:rPr>
          <w:rFonts w:cstheme="minorHAnsi"/>
          <w:bCs/>
        </w:rPr>
        <w:t xml:space="preserve"> and there was not time to complete the NEPA.</w:t>
      </w:r>
      <w:r w:rsidR="006D244B" w:rsidRPr="00E00D5F">
        <w:rPr>
          <w:rFonts w:cstheme="minorHAnsi"/>
          <w:bCs/>
        </w:rPr>
        <w:t xml:space="preserve"> </w:t>
      </w:r>
      <w:r w:rsidRPr="00E00D5F">
        <w:rPr>
          <w:rFonts w:cstheme="minorHAnsi"/>
          <w:bCs/>
        </w:rPr>
        <w:t xml:space="preserve">There have been a couple </w:t>
      </w:r>
      <w:r w:rsidR="00A05EAA" w:rsidRPr="00E00D5F">
        <w:rPr>
          <w:rFonts w:cstheme="minorHAnsi"/>
          <w:bCs/>
        </w:rPr>
        <w:t xml:space="preserve">changes to </w:t>
      </w:r>
      <w:r w:rsidR="006D244B" w:rsidRPr="00E00D5F">
        <w:rPr>
          <w:rFonts w:cstheme="minorHAnsi"/>
          <w:bCs/>
        </w:rPr>
        <w:t>NEPA</w:t>
      </w:r>
      <w:r w:rsidR="00A05EAA" w:rsidRPr="00E00D5F">
        <w:rPr>
          <w:rFonts w:cstheme="minorHAnsi"/>
          <w:bCs/>
        </w:rPr>
        <w:t xml:space="preserve"> regs due to changes in regulations</w:t>
      </w:r>
      <w:r w:rsidRPr="00E00D5F">
        <w:rPr>
          <w:rFonts w:cstheme="minorHAnsi"/>
          <w:bCs/>
        </w:rPr>
        <w:t xml:space="preserve"> that will require some reformatting to reflect the current regs</w:t>
      </w:r>
      <w:r w:rsidR="00A05EAA" w:rsidRPr="00E00D5F">
        <w:rPr>
          <w:rFonts w:cstheme="minorHAnsi"/>
          <w:bCs/>
        </w:rPr>
        <w:t xml:space="preserve">. </w:t>
      </w:r>
      <w:r w:rsidRPr="00E00D5F">
        <w:rPr>
          <w:rFonts w:cstheme="minorHAnsi"/>
          <w:bCs/>
        </w:rPr>
        <w:t>There have been d</w:t>
      </w:r>
      <w:r w:rsidR="00A05EAA" w:rsidRPr="00E00D5F">
        <w:rPr>
          <w:rFonts w:cstheme="minorHAnsi"/>
          <w:bCs/>
        </w:rPr>
        <w:t xml:space="preserve">iscussions at FPOM </w:t>
      </w:r>
      <w:r w:rsidRPr="00E00D5F">
        <w:rPr>
          <w:rFonts w:cstheme="minorHAnsi"/>
          <w:bCs/>
        </w:rPr>
        <w:t>about (American White Pelican)</w:t>
      </w:r>
      <w:r w:rsidR="00A05EAA" w:rsidRPr="00E00D5F">
        <w:rPr>
          <w:rFonts w:cstheme="minorHAnsi"/>
          <w:bCs/>
        </w:rPr>
        <w:t xml:space="preserve"> AWP and </w:t>
      </w:r>
      <w:r w:rsidRPr="00E00D5F">
        <w:rPr>
          <w:rFonts w:cstheme="minorHAnsi"/>
          <w:bCs/>
        </w:rPr>
        <w:t>(C</w:t>
      </w:r>
      <w:r w:rsidR="00A05EAA" w:rsidRPr="00E00D5F">
        <w:rPr>
          <w:rFonts w:cstheme="minorHAnsi"/>
          <w:bCs/>
        </w:rPr>
        <w:t>ormorants</w:t>
      </w:r>
      <w:r w:rsidRPr="00E00D5F">
        <w:rPr>
          <w:rFonts w:cstheme="minorHAnsi"/>
          <w:bCs/>
        </w:rPr>
        <w:t>) DCCO and additional areas in which they occur</w:t>
      </w:r>
      <w:r w:rsidR="00A05EAA" w:rsidRPr="00E00D5F">
        <w:rPr>
          <w:rFonts w:cstheme="minorHAnsi"/>
          <w:bCs/>
        </w:rPr>
        <w:t>.</w:t>
      </w:r>
      <w:r w:rsidRPr="00E00D5F">
        <w:rPr>
          <w:rFonts w:cstheme="minorHAnsi"/>
          <w:bCs/>
        </w:rPr>
        <w:t xml:space="preserve"> We are now p</w:t>
      </w:r>
      <w:r w:rsidR="00A05EAA" w:rsidRPr="00E00D5F">
        <w:rPr>
          <w:rFonts w:cstheme="minorHAnsi"/>
          <w:bCs/>
        </w:rPr>
        <w:t>icking up the document from last year</w:t>
      </w:r>
      <w:r w:rsidRPr="00E00D5F">
        <w:rPr>
          <w:rFonts w:cstheme="minorHAnsi"/>
          <w:bCs/>
        </w:rPr>
        <w:t xml:space="preserve"> and </w:t>
      </w:r>
      <w:r w:rsidR="00A05EAA" w:rsidRPr="00E00D5F">
        <w:rPr>
          <w:rFonts w:cstheme="minorHAnsi"/>
          <w:bCs/>
        </w:rPr>
        <w:t xml:space="preserve">changing </w:t>
      </w:r>
      <w:r w:rsidR="006D244B" w:rsidRPr="00E00D5F">
        <w:rPr>
          <w:rFonts w:cstheme="minorHAnsi"/>
          <w:bCs/>
        </w:rPr>
        <w:t>the format and adding this year’s data</w:t>
      </w:r>
      <w:r w:rsidRPr="00E00D5F">
        <w:rPr>
          <w:rFonts w:cstheme="minorHAnsi"/>
          <w:bCs/>
        </w:rPr>
        <w:t xml:space="preserve">. I will be </w:t>
      </w:r>
      <w:r w:rsidR="006D244B" w:rsidRPr="00E00D5F">
        <w:rPr>
          <w:rFonts w:cstheme="minorHAnsi"/>
          <w:bCs/>
        </w:rPr>
        <w:t xml:space="preserve">working exclusively on this during November. </w:t>
      </w:r>
    </w:p>
    <w:p w14:paraId="6FED761F" w14:textId="77777777" w:rsidR="006D244B" w:rsidRPr="00E00D5F" w:rsidRDefault="006D244B" w:rsidP="006D244B">
      <w:pPr>
        <w:pStyle w:val="ListParagraph"/>
        <w:rPr>
          <w:rFonts w:cstheme="minorHAnsi"/>
          <w:b/>
        </w:rPr>
      </w:pPr>
    </w:p>
    <w:p w14:paraId="3E8F0869" w14:textId="1225D22D" w:rsidR="00B12BEC" w:rsidRPr="00E00D5F" w:rsidRDefault="00B12BEC" w:rsidP="00B12BE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E00D5F">
        <w:rPr>
          <w:rFonts w:cstheme="minorHAnsi"/>
          <w:b/>
        </w:rPr>
        <w:t>Timelines:</w:t>
      </w:r>
    </w:p>
    <w:p w14:paraId="30FD19F3" w14:textId="19AC6A78" w:rsidR="00B12BEC" w:rsidRPr="00E00D5F" w:rsidRDefault="009E6106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Schmidt - </w:t>
      </w:r>
      <w:r w:rsidR="006D244B" w:rsidRPr="00E00D5F">
        <w:rPr>
          <w:rFonts w:cstheme="minorHAnsi"/>
          <w:bCs/>
        </w:rPr>
        <w:t xml:space="preserve">Looking for a draft to be complete in December that can go to </w:t>
      </w:r>
      <w:r w:rsidR="0004602B" w:rsidRPr="00E00D5F">
        <w:rPr>
          <w:rFonts w:cstheme="minorHAnsi"/>
          <w:bCs/>
        </w:rPr>
        <w:t xml:space="preserve">the attorneys </w:t>
      </w:r>
      <w:r w:rsidR="006D244B" w:rsidRPr="00E00D5F">
        <w:rPr>
          <w:rFonts w:cstheme="minorHAnsi"/>
          <w:bCs/>
        </w:rPr>
        <w:t>for review</w:t>
      </w:r>
      <w:r w:rsidR="00392FCE" w:rsidRPr="00E00D5F">
        <w:rPr>
          <w:rFonts w:cstheme="minorHAnsi"/>
          <w:bCs/>
        </w:rPr>
        <w:t xml:space="preserve"> and any other reviews are necessary</w:t>
      </w:r>
      <w:r w:rsidR="0004602B" w:rsidRPr="00E00D5F">
        <w:rPr>
          <w:rFonts w:cstheme="minorHAnsi"/>
          <w:bCs/>
        </w:rPr>
        <w:t>.</w:t>
      </w:r>
      <w:r w:rsidR="006D244B" w:rsidRPr="00E00D5F">
        <w:rPr>
          <w:rFonts w:cstheme="minorHAnsi"/>
          <w:bCs/>
        </w:rPr>
        <w:t xml:space="preserve"> </w:t>
      </w:r>
      <w:r w:rsidR="0004602B" w:rsidRPr="00E00D5F">
        <w:rPr>
          <w:rFonts w:cstheme="minorHAnsi"/>
          <w:bCs/>
        </w:rPr>
        <w:t xml:space="preserve">A </w:t>
      </w:r>
      <w:r w:rsidR="006D244B" w:rsidRPr="00E00D5F">
        <w:rPr>
          <w:rFonts w:cstheme="minorHAnsi"/>
          <w:bCs/>
        </w:rPr>
        <w:t xml:space="preserve">comment period </w:t>
      </w:r>
      <w:r w:rsidR="0004602B" w:rsidRPr="00E00D5F">
        <w:rPr>
          <w:rFonts w:cstheme="minorHAnsi"/>
          <w:bCs/>
        </w:rPr>
        <w:t xml:space="preserve">will take place in </w:t>
      </w:r>
      <w:r w:rsidR="006D244B" w:rsidRPr="00E00D5F">
        <w:rPr>
          <w:rFonts w:cstheme="minorHAnsi"/>
          <w:bCs/>
        </w:rPr>
        <w:t xml:space="preserve">January. </w:t>
      </w:r>
      <w:r w:rsidR="0004602B" w:rsidRPr="00E00D5F">
        <w:rPr>
          <w:rFonts w:cstheme="minorHAnsi"/>
          <w:bCs/>
        </w:rPr>
        <w:t>After the comment period, the draft s</w:t>
      </w:r>
      <w:r w:rsidR="006D244B" w:rsidRPr="00E00D5F">
        <w:rPr>
          <w:rFonts w:cstheme="minorHAnsi"/>
          <w:bCs/>
        </w:rPr>
        <w:t xml:space="preserve">hould be out by the end of January. </w:t>
      </w:r>
      <w:r w:rsidR="0004602B" w:rsidRPr="00E00D5F">
        <w:rPr>
          <w:rFonts w:cstheme="minorHAnsi"/>
          <w:bCs/>
        </w:rPr>
        <w:t>We w</w:t>
      </w:r>
      <w:r w:rsidR="006D244B" w:rsidRPr="00E00D5F">
        <w:rPr>
          <w:rFonts w:cstheme="minorHAnsi"/>
          <w:bCs/>
        </w:rPr>
        <w:t xml:space="preserve">ill continue hazing while </w:t>
      </w:r>
      <w:r w:rsidR="0004602B" w:rsidRPr="00E00D5F">
        <w:rPr>
          <w:rFonts w:cstheme="minorHAnsi"/>
          <w:bCs/>
        </w:rPr>
        <w:t xml:space="preserve">we are </w:t>
      </w:r>
      <w:r w:rsidR="006D244B" w:rsidRPr="00E00D5F">
        <w:rPr>
          <w:rFonts w:cstheme="minorHAnsi"/>
          <w:bCs/>
        </w:rPr>
        <w:t>working on lethal take.</w:t>
      </w:r>
      <w:r w:rsidR="003023F8" w:rsidRPr="00E00D5F">
        <w:rPr>
          <w:rFonts w:cstheme="minorHAnsi"/>
          <w:bCs/>
        </w:rPr>
        <w:t xml:space="preserve"> We are hoping to have something in place by the start of the hazing program on April 15</w:t>
      </w:r>
      <w:r w:rsidR="003023F8" w:rsidRPr="00E00D5F">
        <w:rPr>
          <w:rFonts w:cstheme="minorHAnsi"/>
          <w:bCs/>
          <w:vertAlign w:val="superscript"/>
        </w:rPr>
        <w:t>th</w:t>
      </w:r>
      <w:r w:rsidR="003023F8" w:rsidRPr="00E00D5F">
        <w:rPr>
          <w:rFonts w:cstheme="minorHAnsi"/>
          <w:bCs/>
        </w:rPr>
        <w:t>.</w:t>
      </w:r>
      <w:r w:rsidR="006D244B" w:rsidRPr="00E00D5F">
        <w:rPr>
          <w:rFonts w:cstheme="minorHAnsi"/>
          <w:bCs/>
        </w:rPr>
        <w:t xml:space="preserve"> </w:t>
      </w:r>
    </w:p>
    <w:p w14:paraId="58C04410" w14:textId="2B4F768E" w:rsidR="006D244B" w:rsidRPr="00E00D5F" w:rsidRDefault="003023F8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>Linnell</w:t>
      </w:r>
      <w:r w:rsidR="006D244B" w:rsidRPr="00E00D5F">
        <w:rPr>
          <w:rFonts w:cstheme="minorHAnsi"/>
          <w:bCs/>
        </w:rPr>
        <w:t xml:space="preserve">: There are several other </w:t>
      </w:r>
      <w:r w:rsidR="00392FCE" w:rsidRPr="00E00D5F">
        <w:rPr>
          <w:rFonts w:cstheme="minorHAnsi"/>
          <w:bCs/>
        </w:rPr>
        <w:t>EAs</w:t>
      </w:r>
      <w:r w:rsidR="006D244B" w:rsidRPr="00E00D5F">
        <w:rPr>
          <w:rFonts w:cstheme="minorHAnsi"/>
          <w:bCs/>
        </w:rPr>
        <w:t xml:space="preserve"> in progress, </w:t>
      </w:r>
      <w:r w:rsidR="00392FCE" w:rsidRPr="00E00D5F">
        <w:rPr>
          <w:rFonts w:cstheme="minorHAnsi"/>
          <w:bCs/>
        </w:rPr>
        <w:t>Wells</w:t>
      </w:r>
      <w:r w:rsidR="006D244B" w:rsidRPr="00E00D5F">
        <w:rPr>
          <w:rFonts w:cstheme="minorHAnsi"/>
          <w:bCs/>
        </w:rPr>
        <w:t xml:space="preserve"> and Lang will have limited time. </w:t>
      </w:r>
      <w:r w:rsidR="00392FCE" w:rsidRPr="00E00D5F">
        <w:rPr>
          <w:rFonts w:cstheme="minorHAnsi"/>
          <w:bCs/>
        </w:rPr>
        <w:t xml:space="preserve">Erica will be the contact for going out to the public, Lang will </w:t>
      </w:r>
      <w:r w:rsidRPr="00E00D5F">
        <w:rPr>
          <w:rFonts w:cstheme="minorHAnsi"/>
          <w:bCs/>
        </w:rPr>
        <w:t xml:space="preserve">be the point for APHIS. </w:t>
      </w:r>
      <w:r w:rsidR="006D244B" w:rsidRPr="00E00D5F">
        <w:rPr>
          <w:rFonts w:cstheme="minorHAnsi"/>
          <w:bCs/>
        </w:rPr>
        <w:t>I</w:t>
      </w:r>
      <w:r w:rsidR="00392FCE" w:rsidRPr="00E00D5F">
        <w:rPr>
          <w:rFonts w:cstheme="minorHAnsi"/>
          <w:bCs/>
        </w:rPr>
        <w:t>f</w:t>
      </w:r>
      <w:r w:rsidR="006D244B" w:rsidRPr="00E00D5F">
        <w:rPr>
          <w:rFonts w:cstheme="minorHAnsi"/>
          <w:bCs/>
        </w:rPr>
        <w:t xml:space="preserve"> the</w:t>
      </w:r>
      <w:r w:rsidR="00392FCE" w:rsidRPr="00E00D5F">
        <w:rPr>
          <w:rFonts w:cstheme="minorHAnsi"/>
          <w:bCs/>
        </w:rPr>
        <w:t>re</w:t>
      </w:r>
      <w:r w:rsidR="006D244B" w:rsidRPr="00E00D5F">
        <w:rPr>
          <w:rFonts w:cstheme="minorHAnsi"/>
          <w:bCs/>
        </w:rPr>
        <w:t xml:space="preserve"> are specific things that can be </w:t>
      </w:r>
      <w:r w:rsidR="00392FCE" w:rsidRPr="00E00D5F">
        <w:rPr>
          <w:rFonts w:cstheme="minorHAnsi"/>
          <w:bCs/>
        </w:rPr>
        <w:t>done,</w:t>
      </w:r>
      <w:r w:rsidR="006D244B" w:rsidRPr="00E00D5F">
        <w:rPr>
          <w:rFonts w:cstheme="minorHAnsi"/>
          <w:bCs/>
        </w:rPr>
        <w:t xml:space="preserve"> please let us know, Lang will be the primary contact. </w:t>
      </w:r>
    </w:p>
    <w:p w14:paraId="2E646101" w14:textId="5AB98044" w:rsidR="006D244B" w:rsidRPr="00E00D5F" w:rsidRDefault="006D244B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Lang: </w:t>
      </w:r>
      <w:r w:rsidR="00392FCE" w:rsidRPr="00E00D5F">
        <w:rPr>
          <w:rFonts w:cstheme="minorHAnsi"/>
          <w:bCs/>
        </w:rPr>
        <w:t>Wells</w:t>
      </w:r>
      <w:r w:rsidRPr="00E00D5F">
        <w:rPr>
          <w:rFonts w:cstheme="minorHAnsi"/>
          <w:bCs/>
        </w:rPr>
        <w:t xml:space="preserve"> will be the primary NEPA knowledge source. Lang has more knowledge of on the ground. Please organize questions in a focused matter so the right people can answer. </w:t>
      </w:r>
    </w:p>
    <w:p w14:paraId="1D6CBB30" w14:textId="67305356" w:rsidR="006D244B" w:rsidRPr="00E00D5F" w:rsidRDefault="006D244B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>Schmidt – We will have an agenda for the meetings</w:t>
      </w:r>
      <w:r w:rsidR="003023F8" w:rsidRPr="00E00D5F">
        <w:rPr>
          <w:rFonts w:cstheme="minorHAnsi"/>
          <w:bCs/>
        </w:rPr>
        <w:t>.</w:t>
      </w:r>
    </w:p>
    <w:p w14:paraId="2EA78C55" w14:textId="77777777" w:rsidR="00B12BEC" w:rsidRPr="00E00D5F" w:rsidRDefault="00B12BEC" w:rsidP="00B12BEC">
      <w:pPr>
        <w:pStyle w:val="ListParagraph"/>
        <w:rPr>
          <w:rFonts w:cstheme="minorHAnsi"/>
          <w:b/>
        </w:rPr>
      </w:pPr>
    </w:p>
    <w:p w14:paraId="4FFCD17A" w14:textId="42DEC4D1" w:rsidR="00B12BEC" w:rsidRPr="00E00D5F" w:rsidRDefault="00B12BEC" w:rsidP="00B12BE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E00D5F">
        <w:rPr>
          <w:rFonts w:cstheme="minorHAnsi"/>
          <w:b/>
        </w:rPr>
        <w:lastRenderedPageBreak/>
        <w:t>Team membership compensation for the next six weeks:</w:t>
      </w:r>
    </w:p>
    <w:p w14:paraId="3C1F94C8" w14:textId="6DA27E7B" w:rsidR="00B12BEC" w:rsidRPr="00E00D5F" w:rsidRDefault="006D244B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Schmidt – Mike and terry are likely not needed at each meeting. </w:t>
      </w:r>
    </w:p>
    <w:p w14:paraId="0DDB2647" w14:textId="692FFE7E" w:rsidR="006D244B" w:rsidRPr="00E00D5F" w:rsidRDefault="003023F8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>Linnell</w:t>
      </w:r>
      <w:r w:rsidR="006D244B" w:rsidRPr="00E00D5F">
        <w:rPr>
          <w:rFonts w:cstheme="minorHAnsi"/>
          <w:bCs/>
        </w:rPr>
        <w:t xml:space="preserve"> – Lang will be the point person for AFIS. </w:t>
      </w:r>
    </w:p>
    <w:p w14:paraId="3F3B57D9" w14:textId="0967FF89" w:rsidR="006D244B" w:rsidRPr="00E00D5F" w:rsidRDefault="006D244B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>McDowell</w:t>
      </w:r>
      <w:r w:rsidR="00AD13EF" w:rsidRPr="00E00D5F">
        <w:rPr>
          <w:rFonts w:cstheme="minorHAnsi"/>
          <w:bCs/>
        </w:rPr>
        <w:t xml:space="preserve"> -</w:t>
      </w:r>
      <w:r w:rsidRPr="00E00D5F">
        <w:rPr>
          <w:rFonts w:cstheme="minorHAnsi"/>
          <w:bCs/>
        </w:rPr>
        <w:t xml:space="preserve"> </w:t>
      </w:r>
      <w:r w:rsidR="00AD13EF" w:rsidRPr="00E00D5F">
        <w:rPr>
          <w:rFonts w:cstheme="minorHAnsi"/>
          <w:bCs/>
        </w:rPr>
        <w:t>P</w:t>
      </w:r>
      <w:r w:rsidRPr="00E00D5F">
        <w:rPr>
          <w:rFonts w:cstheme="minorHAnsi"/>
          <w:bCs/>
        </w:rPr>
        <w:t xml:space="preserve">lease send </w:t>
      </w:r>
      <w:r w:rsidR="00AD13EF" w:rsidRPr="00E00D5F">
        <w:rPr>
          <w:rFonts w:cstheme="minorHAnsi"/>
          <w:bCs/>
        </w:rPr>
        <w:t xml:space="preserve">correspondence </w:t>
      </w:r>
      <w:r w:rsidRPr="00E00D5F">
        <w:rPr>
          <w:rFonts w:cstheme="minorHAnsi"/>
          <w:bCs/>
        </w:rPr>
        <w:t xml:space="preserve">to Jennifer </w:t>
      </w:r>
      <w:r w:rsidR="00AD13EF" w:rsidRPr="00E00D5F">
        <w:rPr>
          <w:rFonts w:cstheme="minorHAnsi"/>
          <w:bCs/>
        </w:rPr>
        <w:t>Urmston</w:t>
      </w:r>
      <w:r w:rsidRPr="00E00D5F">
        <w:rPr>
          <w:rFonts w:cstheme="minorHAnsi"/>
          <w:bCs/>
        </w:rPr>
        <w:t xml:space="preserve"> and CC McDowell. </w:t>
      </w:r>
    </w:p>
    <w:p w14:paraId="07E5653D" w14:textId="7599D468" w:rsidR="006D244B" w:rsidRPr="00E00D5F" w:rsidRDefault="006D244B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Schmidt – Letters were sent to NOAA and CRITFC and we have not had a response from them, which we will document. </w:t>
      </w:r>
      <w:r w:rsidR="009E6106" w:rsidRPr="00E00D5F">
        <w:rPr>
          <w:rFonts w:cstheme="minorHAnsi"/>
          <w:bCs/>
        </w:rPr>
        <w:t>There is interest from WDFW and ODFW, we will set up a separate meeting with them to ask and share information. The best value may not be this action but there is interest in adding lethal while continuing hazing.</w:t>
      </w:r>
    </w:p>
    <w:p w14:paraId="07840FD0" w14:textId="77777777" w:rsidR="00B12BEC" w:rsidRPr="00E00D5F" w:rsidRDefault="00B12BEC" w:rsidP="00B12BEC">
      <w:pPr>
        <w:pStyle w:val="ListParagraph"/>
        <w:rPr>
          <w:rFonts w:cstheme="minorHAnsi"/>
          <w:b/>
        </w:rPr>
      </w:pPr>
    </w:p>
    <w:p w14:paraId="77315F3D" w14:textId="6EFFB8CA" w:rsidR="00B12BEC" w:rsidRPr="00E00D5F" w:rsidRDefault="00B12BEC" w:rsidP="00B12BE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E00D5F">
        <w:rPr>
          <w:rFonts w:cstheme="minorHAnsi"/>
          <w:b/>
        </w:rPr>
        <w:t>Scope of work changes, adding pelicans and cormorants:</w:t>
      </w:r>
    </w:p>
    <w:p w14:paraId="20261054" w14:textId="709E9978" w:rsidR="00B12BEC" w:rsidRPr="00E00D5F" w:rsidRDefault="009E6106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>Schmidt- After the draft was completed last spring, AWP were delisted to a sensitive species without a defined restriction on hazing. Changes in AWP behavior</w:t>
      </w:r>
      <w:r w:rsidR="00AD13EF" w:rsidRPr="00E00D5F">
        <w:rPr>
          <w:rFonts w:cstheme="minorHAnsi"/>
          <w:bCs/>
        </w:rPr>
        <w:t xml:space="preserve"> have</w:t>
      </w:r>
      <w:r w:rsidRPr="00E00D5F">
        <w:rPr>
          <w:rFonts w:cstheme="minorHAnsi"/>
          <w:bCs/>
        </w:rPr>
        <w:t xml:space="preserve"> caused a desire to haze. There may be questions on handling. </w:t>
      </w:r>
    </w:p>
    <w:p w14:paraId="1DEFB783" w14:textId="20958876" w:rsidR="009E6106" w:rsidRPr="00E00D5F" w:rsidRDefault="009E6106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McDowell – To remove from a fishway there will be a need for a permit. If a migratory bird </w:t>
      </w:r>
      <w:r w:rsidR="00AD13EF" w:rsidRPr="00E00D5F">
        <w:rPr>
          <w:rFonts w:cstheme="minorHAnsi"/>
          <w:bCs/>
        </w:rPr>
        <w:t xml:space="preserve">is </w:t>
      </w:r>
      <w:r w:rsidRPr="00E00D5F">
        <w:rPr>
          <w:rFonts w:cstheme="minorHAnsi"/>
          <w:bCs/>
        </w:rPr>
        <w:t>in a fishway and move</w:t>
      </w:r>
      <w:r w:rsidR="00AD13EF" w:rsidRPr="00E00D5F">
        <w:rPr>
          <w:rFonts w:cstheme="minorHAnsi"/>
          <w:bCs/>
        </w:rPr>
        <w:t xml:space="preserve">d, </w:t>
      </w:r>
      <w:r w:rsidRPr="00E00D5F">
        <w:rPr>
          <w:rFonts w:cstheme="minorHAnsi"/>
          <w:bCs/>
        </w:rPr>
        <w:t xml:space="preserve">that </w:t>
      </w:r>
      <w:r w:rsidR="00AD13EF" w:rsidRPr="00E00D5F">
        <w:rPr>
          <w:rFonts w:cstheme="minorHAnsi"/>
          <w:bCs/>
        </w:rPr>
        <w:t>will qualify as</w:t>
      </w:r>
      <w:r w:rsidRPr="00E00D5F">
        <w:rPr>
          <w:rFonts w:cstheme="minorHAnsi"/>
          <w:bCs/>
        </w:rPr>
        <w:t xml:space="preserve"> a trap and relocate. </w:t>
      </w:r>
    </w:p>
    <w:p w14:paraId="336A4107" w14:textId="7263D46E" w:rsidR="009E6106" w:rsidRPr="00E00D5F" w:rsidRDefault="009E6106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Schmidt – </w:t>
      </w:r>
      <w:r w:rsidR="00AD13EF" w:rsidRPr="00E00D5F">
        <w:rPr>
          <w:rFonts w:cstheme="minorHAnsi"/>
          <w:bCs/>
        </w:rPr>
        <w:t>I w</w:t>
      </w:r>
      <w:r w:rsidRPr="00E00D5F">
        <w:rPr>
          <w:rFonts w:cstheme="minorHAnsi"/>
          <w:bCs/>
        </w:rPr>
        <w:t>ill need Cordie’s help to define what needs to be included in the EA to describe what the AWP issues are</w:t>
      </w:r>
      <w:r w:rsidR="00AD13EF" w:rsidRPr="00E00D5F">
        <w:rPr>
          <w:rFonts w:cstheme="minorHAnsi"/>
          <w:bCs/>
        </w:rPr>
        <w:t xml:space="preserve"> at TDA,</w:t>
      </w:r>
      <w:r w:rsidRPr="00E00D5F">
        <w:rPr>
          <w:rFonts w:cstheme="minorHAnsi"/>
          <w:bCs/>
        </w:rPr>
        <w:t xml:space="preserve"> if there is any data on it and if we will need to handle </w:t>
      </w:r>
      <w:r w:rsidR="00AD13EF" w:rsidRPr="00E00D5F">
        <w:rPr>
          <w:rFonts w:cstheme="minorHAnsi"/>
          <w:bCs/>
        </w:rPr>
        <w:t xml:space="preserve">any </w:t>
      </w:r>
      <w:r w:rsidRPr="00E00D5F">
        <w:rPr>
          <w:rFonts w:cstheme="minorHAnsi"/>
          <w:bCs/>
        </w:rPr>
        <w:t>AWP</w:t>
      </w:r>
      <w:r w:rsidR="00AD13EF" w:rsidRPr="00E00D5F">
        <w:rPr>
          <w:rFonts w:cstheme="minorHAnsi"/>
          <w:bCs/>
        </w:rPr>
        <w:t>.</w:t>
      </w:r>
    </w:p>
    <w:p w14:paraId="06DF55F3" w14:textId="77777777" w:rsidR="00FF6B8B" w:rsidRPr="00E00D5F" w:rsidRDefault="00FF6B8B" w:rsidP="00B12BEC">
      <w:pPr>
        <w:pStyle w:val="ListParagraph"/>
        <w:rPr>
          <w:rFonts w:cstheme="minorHAnsi"/>
          <w:b/>
        </w:rPr>
      </w:pPr>
    </w:p>
    <w:p w14:paraId="72563DC1" w14:textId="37244E5F" w:rsidR="004B1B98" w:rsidRPr="00E00D5F" w:rsidRDefault="004B1B98" w:rsidP="00B12BEC">
      <w:pPr>
        <w:pStyle w:val="ListParagraph"/>
        <w:rPr>
          <w:rFonts w:cstheme="minorHAnsi"/>
          <w:b/>
        </w:rPr>
      </w:pPr>
      <w:r w:rsidRPr="00E00D5F">
        <w:rPr>
          <w:rFonts w:cstheme="minorHAnsi"/>
          <w:b/>
        </w:rPr>
        <w:t>TDA:</w:t>
      </w:r>
    </w:p>
    <w:p w14:paraId="758BA55F" w14:textId="3B48C910" w:rsidR="009E6106" w:rsidRPr="00E00D5F" w:rsidRDefault="009E6106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Cordie – Last </w:t>
      </w:r>
      <w:r w:rsidR="00AD13EF" w:rsidRPr="00E00D5F">
        <w:rPr>
          <w:rFonts w:cstheme="minorHAnsi"/>
          <w:bCs/>
        </w:rPr>
        <w:t>year’s</w:t>
      </w:r>
      <w:r w:rsidRPr="00E00D5F">
        <w:rPr>
          <w:rFonts w:cstheme="minorHAnsi"/>
          <w:bCs/>
        </w:rPr>
        <w:t xml:space="preserve"> beh</w:t>
      </w:r>
      <w:r w:rsidR="00AD13EF" w:rsidRPr="00E00D5F">
        <w:rPr>
          <w:rFonts w:cstheme="minorHAnsi"/>
          <w:bCs/>
        </w:rPr>
        <w:t>avior</w:t>
      </w:r>
      <w:r w:rsidRPr="00E00D5F">
        <w:rPr>
          <w:rFonts w:cstheme="minorHAnsi"/>
          <w:bCs/>
        </w:rPr>
        <w:t xml:space="preserve"> was different</w:t>
      </w:r>
      <w:r w:rsidR="00AD13EF" w:rsidRPr="00E00D5F">
        <w:rPr>
          <w:rFonts w:cstheme="minorHAnsi"/>
          <w:bCs/>
        </w:rPr>
        <w:t xml:space="preserve"> from the past</w:t>
      </w:r>
      <w:r w:rsidRPr="00E00D5F">
        <w:rPr>
          <w:rFonts w:cstheme="minorHAnsi"/>
          <w:bCs/>
        </w:rPr>
        <w:t xml:space="preserve">. </w:t>
      </w:r>
      <w:r w:rsidR="00AD13EF" w:rsidRPr="00E00D5F">
        <w:rPr>
          <w:rFonts w:cstheme="minorHAnsi"/>
          <w:bCs/>
        </w:rPr>
        <w:t xml:space="preserve">There are </w:t>
      </w:r>
      <w:r w:rsidRPr="00E00D5F">
        <w:rPr>
          <w:rFonts w:cstheme="minorHAnsi"/>
          <w:bCs/>
        </w:rPr>
        <w:t>400-500 around the project with many hanging out at the East Fishway</w:t>
      </w:r>
      <w:r w:rsidR="00AD13EF" w:rsidRPr="00E00D5F">
        <w:rPr>
          <w:rFonts w:cstheme="minorHAnsi"/>
          <w:bCs/>
        </w:rPr>
        <w:t xml:space="preserve"> </w:t>
      </w:r>
      <w:r w:rsidRPr="00E00D5F">
        <w:rPr>
          <w:rFonts w:cstheme="minorHAnsi"/>
          <w:bCs/>
        </w:rPr>
        <w:t xml:space="preserve">and scouting the </w:t>
      </w:r>
      <w:r w:rsidR="00AD13EF" w:rsidRPr="00E00D5F">
        <w:rPr>
          <w:rFonts w:cstheme="minorHAnsi"/>
          <w:bCs/>
        </w:rPr>
        <w:t>entrance</w:t>
      </w:r>
      <w:r w:rsidRPr="00E00D5F">
        <w:rPr>
          <w:rFonts w:cstheme="minorHAnsi"/>
          <w:bCs/>
        </w:rPr>
        <w:t xml:space="preserve">. </w:t>
      </w:r>
      <w:r w:rsidR="00AD13EF" w:rsidRPr="00E00D5F">
        <w:rPr>
          <w:rFonts w:cstheme="minorHAnsi"/>
          <w:bCs/>
        </w:rPr>
        <w:t xml:space="preserve">There are a high number of </w:t>
      </w:r>
      <w:r w:rsidRPr="00E00D5F">
        <w:rPr>
          <w:rFonts w:cstheme="minorHAnsi"/>
          <w:bCs/>
        </w:rPr>
        <w:t>Sockeye</w:t>
      </w:r>
      <w:r w:rsidR="00AD13EF" w:rsidRPr="00E00D5F">
        <w:rPr>
          <w:rFonts w:cstheme="minorHAnsi"/>
          <w:bCs/>
        </w:rPr>
        <w:t xml:space="preserve"> that</w:t>
      </w:r>
      <w:r w:rsidRPr="00E00D5F">
        <w:rPr>
          <w:rFonts w:cstheme="minorHAnsi"/>
          <w:bCs/>
        </w:rPr>
        <w:t xml:space="preserve"> go into the </w:t>
      </w:r>
      <w:r w:rsidR="00AD13EF" w:rsidRPr="00E00D5F">
        <w:rPr>
          <w:rFonts w:cstheme="minorHAnsi"/>
          <w:bCs/>
        </w:rPr>
        <w:t>cul-de-sac</w:t>
      </w:r>
      <w:r w:rsidR="004B1B98" w:rsidRPr="00E00D5F">
        <w:rPr>
          <w:rFonts w:cstheme="minorHAnsi"/>
          <w:bCs/>
        </w:rPr>
        <w:t xml:space="preserve"> area</w:t>
      </w:r>
      <w:r w:rsidRPr="00E00D5F">
        <w:rPr>
          <w:rFonts w:cstheme="minorHAnsi"/>
          <w:bCs/>
        </w:rPr>
        <w:t xml:space="preserve">, and AWP moved into the area trying to catch them but may not have been very </w:t>
      </w:r>
      <w:r w:rsidR="004B1B98" w:rsidRPr="00E00D5F">
        <w:rPr>
          <w:rFonts w:cstheme="minorHAnsi"/>
          <w:bCs/>
        </w:rPr>
        <w:t>effectively</w:t>
      </w:r>
      <w:r w:rsidRPr="00E00D5F">
        <w:rPr>
          <w:rFonts w:cstheme="minorHAnsi"/>
          <w:bCs/>
        </w:rPr>
        <w:t xml:space="preserve"> catching and many were </w:t>
      </w:r>
      <w:r w:rsidR="004B1B98" w:rsidRPr="00E00D5F">
        <w:rPr>
          <w:rFonts w:cstheme="minorHAnsi"/>
          <w:bCs/>
        </w:rPr>
        <w:t xml:space="preserve">also </w:t>
      </w:r>
      <w:r w:rsidRPr="00E00D5F">
        <w:rPr>
          <w:rFonts w:cstheme="minorHAnsi"/>
          <w:bCs/>
        </w:rPr>
        <w:t>going into the for</w:t>
      </w:r>
      <w:r w:rsidR="004B1B98" w:rsidRPr="00E00D5F">
        <w:rPr>
          <w:rFonts w:cstheme="minorHAnsi"/>
          <w:bCs/>
        </w:rPr>
        <w:t>e</w:t>
      </w:r>
      <w:r w:rsidRPr="00E00D5F">
        <w:rPr>
          <w:rFonts w:cstheme="minorHAnsi"/>
          <w:bCs/>
        </w:rPr>
        <w:t>bay and 5 weirs down by the count station, with 2 very persistent</w:t>
      </w:r>
      <w:r w:rsidR="004B1B98" w:rsidRPr="00E00D5F">
        <w:rPr>
          <w:rFonts w:cstheme="minorHAnsi"/>
          <w:bCs/>
        </w:rPr>
        <w:t xml:space="preserve"> in that area</w:t>
      </w:r>
      <w:r w:rsidRPr="00E00D5F">
        <w:rPr>
          <w:rFonts w:cstheme="minorHAnsi"/>
          <w:bCs/>
        </w:rPr>
        <w:t xml:space="preserve">. That </w:t>
      </w:r>
      <w:r w:rsidR="004B1B98" w:rsidRPr="00E00D5F">
        <w:rPr>
          <w:rFonts w:cstheme="minorHAnsi"/>
          <w:bCs/>
        </w:rPr>
        <w:t xml:space="preserve">(by weir 5) </w:t>
      </w:r>
      <w:r w:rsidRPr="00E00D5F">
        <w:rPr>
          <w:rFonts w:cstheme="minorHAnsi"/>
          <w:bCs/>
        </w:rPr>
        <w:t>may be where we need a handling permit</w:t>
      </w:r>
      <w:r w:rsidR="004B1B98" w:rsidRPr="00E00D5F">
        <w:rPr>
          <w:rFonts w:cstheme="minorHAnsi"/>
          <w:bCs/>
        </w:rPr>
        <w:t>;</w:t>
      </w:r>
      <w:r w:rsidRPr="00E00D5F">
        <w:rPr>
          <w:rFonts w:cstheme="minorHAnsi"/>
          <w:bCs/>
        </w:rPr>
        <w:t xml:space="preserve"> it would be good to have a handling permit in place for this year.</w:t>
      </w:r>
    </w:p>
    <w:p w14:paraId="726AD396" w14:textId="46CDC26A" w:rsidR="009E6106" w:rsidRPr="00E00D5F" w:rsidRDefault="004B1B98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>Schmidt</w:t>
      </w:r>
      <w:r w:rsidR="009E6106" w:rsidRPr="00E00D5F">
        <w:rPr>
          <w:rFonts w:cstheme="minorHAnsi"/>
          <w:bCs/>
        </w:rPr>
        <w:t xml:space="preserve"> – Please writ</w:t>
      </w:r>
      <w:r w:rsidRPr="00E00D5F">
        <w:rPr>
          <w:rFonts w:cstheme="minorHAnsi"/>
          <w:bCs/>
        </w:rPr>
        <w:t>e</w:t>
      </w:r>
      <w:r w:rsidR="009E6106" w:rsidRPr="00E00D5F">
        <w:rPr>
          <w:rFonts w:cstheme="minorHAnsi"/>
          <w:bCs/>
        </w:rPr>
        <w:t xml:space="preserve"> up these </w:t>
      </w:r>
      <w:r w:rsidRPr="00E00D5F">
        <w:rPr>
          <w:rFonts w:cstheme="minorHAnsi"/>
          <w:bCs/>
        </w:rPr>
        <w:t>experiences</w:t>
      </w:r>
      <w:r w:rsidR="009E6106" w:rsidRPr="00E00D5F">
        <w:rPr>
          <w:rFonts w:cstheme="minorHAnsi"/>
          <w:bCs/>
        </w:rPr>
        <w:t xml:space="preserve"> so WS can come up with an action plan. Is handling possible under the hazing program</w:t>
      </w:r>
      <w:r w:rsidRPr="00E00D5F">
        <w:rPr>
          <w:rFonts w:cstheme="minorHAnsi"/>
          <w:bCs/>
        </w:rPr>
        <w:t>?</w:t>
      </w:r>
    </w:p>
    <w:p w14:paraId="79579641" w14:textId="56F2AA5A" w:rsidR="009E6106" w:rsidRPr="00E00D5F" w:rsidRDefault="003023F8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>Linnell</w:t>
      </w:r>
      <w:r w:rsidR="009E6106" w:rsidRPr="00E00D5F">
        <w:rPr>
          <w:rFonts w:cstheme="minorHAnsi"/>
          <w:bCs/>
        </w:rPr>
        <w:t xml:space="preserve"> – Handling is something we do however not typically in the Columbia. We do have internal resources that could come in. </w:t>
      </w:r>
      <w:r w:rsidR="00544EFE" w:rsidRPr="00E00D5F">
        <w:rPr>
          <w:rFonts w:cstheme="minorHAnsi"/>
          <w:bCs/>
        </w:rPr>
        <w:t>We approached the dept of Wildlife</w:t>
      </w:r>
      <w:r w:rsidR="004B1B98" w:rsidRPr="00E00D5F">
        <w:rPr>
          <w:rFonts w:cstheme="minorHAnsi"/>
          <w:bCs/>
        </w:rPr>
        <w:t>;</w:t>
      </w:r>
      <w:r w:rsidR="00544EFE" w:rsidRPr="00E00D5F">
        <w:rPr>
          <w:rFonts w:cstheme="minorHAnsi"/>
          <w:bCs/>
        </w:rPr>
        <w:t xml:space="preserve"> there was a statute in state law and there was not a prevision for granting a permit. AWP could not be targeted </w:t>
      </w:r>
      <w:r w:rsidR="004B1B98" w:rsidRPr="00E00D5F">
        <w:rPr>
          <w:rFonts w:cstheme="minorHAnsi"/>
          <w:bCs/>
        </w:rPr>
        <w:t>purposefully</w:t>
      </w:r>
      <w:r w:rsidR="00544EFE" w:rsidRPr="00E00D5F">
        <w:rPr>
          <w:rFonts w:cstheme="minorHAnsi"/>
          <w:bCs/>
        </w:rPr>
        <w:t xml:space="preserve"> but could still ha</w:t>
      </w:r>
      <w:r w:rsidR="004B1B98" w:rsidRPr="00E00D5F">
        <w:rPr>
          <w:rFonts w:cstheme="minorHAnsi"/>
          <w:bCs/>
        </w:rPr>
        <w:t>ze</w:t>
      </w:r>
      <w:r w:rsidR="00544EFE" w:rsidRPr="00E00D5F">
        <w:rPr>
          <w:rFonts w:cstheme="minorHAnsi"/>
          <w:bCs/>
        </w:rPr>
        <w:t xml:space="preserve"> gulls. Dept of wildlife is deferring back to USFW</w:t>
      </w:r>
      <w:r w:rsidR="004B1B98" w:rsidRPr="00E00D5F">
        <w:rPr>
          <w:rFonts w:cstheme="minorHAnsi"/>
          <w:bCs/>
        </w:rPr>
        <w:t>.</w:t>
      </w:r>
      <w:r w:rsidR="00544EFE" w:rsidRPr="00E00D5F">
        <w:rPr>
          <w:rFonts w:cstheme="minorHAnsi"/>
          <w:bCs/>
        </w:rPr>
        <w:t xml:space="preserve"> </w:t>
      </w:r>
    </w:p>
    <w:p w14:paraId="014C6BCF" w14:textId="1DB8FD4B" w:rsidR="00544EFE" w:rsidRPr="00E00D5F" w:rsidRDefault="00544EFE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>McDowell – On depredation permits it states t</w:t>
      </w:r>
      <w:r w:rsidR="004B1B98" w:rsidRPr="00E00D5F">
        <w:rPr>
          <w:rFonts w:cstheme="minorHAnsi"/>
          <w:bCs/>
        </w:rPr>
        <w:t>h</w:t>
      </w:r>
      <w:r w:rsidRPr="00E00D5F">
        <w:rPr>
          <w:rFonts w:cstheme="minorHAnsi"/>
          <w:bCs/>
        </w:rPr>
        <w:t>at you must comply with State, Tribal laws. I</w:t>
      </w:r>
      <w:r w:rsidR="004B1B98" w:rsidRPr="00E00D5F">
        <w:rPr>
          <w:rFonts w:cstheme="minorHAnsi"/>
          <w:bCs/>
        </w:rPr>
        <w:t>t</w:t>
      </w:r>
      <w:r w:rsidRPr="00E00D5F">
        <w:rPr>
          <w:rFonts w:cstheme="minorHAnsi"/>
          <w:bCs/>
        </w:rPr>
        <w:t xml:space="preserve"> always goes with the most restrictive regulation</w:t>
      </w:r>
      <w:r w:rsidR="004B1B98" w:rsidRPr="00E00D5F">
        <w:rPr>
          <w:rFonts w:cstheme="minorHAnsi"/>
          <w:bCs/>
        </w:rPr>
        <w:t>.</w:t>
      </w:r>
      <w:r w:rsidRPr="00E00D5F">
        <w:rPr>
          <w:rFonts w:cstheme="minorHAnsi"/>
          <w:bCs/>
        </w:rPr>
        <w:t xml:space="preserve"> </w:t>
      </w:r>
    </w:p>
    <w:p w14:paraId="0AAD8F6C" w14:textId="2F2021BF" w:rsidR="00544EFE" w:rsidRPr="00E00D5F" w:rsidRDefault="00544EFE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Schmidt – </w:t>
      </w:r>
      <w:r w:rsidR="004B1B98" w:rsidRPr="00E00D5F">
        <w:rPr>
          <w:rFonts w:cstheme="minorHAnsi"/>
          <w:bCs/>
        </w:rPr>
        <w:t>I</w:t>
      </w:r>
      <w:r w:rsidRPr="00E00D5F">
        <w:rPr>
          <w:rFonts w:cstheme="minorHAnsi"/>
          <w:bCs/>
        </w:rPr>
        <w:t>s there a separate permit?</w:t>
      </w:r>
    </w:p>
    <w:p w14:paraId="38868EF2" w14:textId="78770374" w:rsidR="00544EFE" w:rsidRPr="00E00D5F" w:rsidRDefault="00544EFE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McDowell – </w:t>
      </w:r>
      <w:r w:rsidR="004B1B98" w:rsidRPr="00E00D5F">
        <w:rPr>
          <w:rFonts w:cstheme="minorHAnsi"/>
          <w:bCs/>
        </w:rPr>
        <w:t>T</w:t>
      </w:r>
      <w:r w:rsidRPr="00E00D5F">
        <w:rPr>
          <w:rFonts w:cstheme="minorHAnsi"/>
          <w:bCs/>
        </w:rPr>
        <w:t>rap and relocate is usually part of a depredation permit.</w:t>
      </w:r>
    </w:p>
    <w:p w14:paraId="7B27643A" w14:textId="77777777" w:rsidR="00FF6B8B" w:rsidRPr="00E00D5F" w:rsidRDefault="00FF6B8B" w:rsidP="00B12BEC">
      <w:pPr>
        <w:pStyle w:val="ListParagraph"/>
        <w:rPr>
          <w:rFonts w:cstheme="minorHAnsi"/>
          <w:b/>
        </w:rPr>
      </w:pPr>
    </w:p>
    <w:p w14:paraId="01E35D4A" w14:textId="40F11109" w:rsidR="004B1B98" w:rsidRPr="00E00D5F" w:rsidRDefault="004B1B98" w:rsidP="00B12BEC">
      <w:pPr>
        <w:pStyle w:val="ListParagraph"/>
        <w:rPr>
          <w:rFonts w:cstheme="minorHAnsi"/>
          <w:b/>
        </w:rPr>
      </w:pPr>
      <w:r w:rsidRPr="00E00D5F">
        <w:rPr>
          <w:rFonts w:cstheme="minorHAnsi"/>
          <w:b/>
        </w:rPr>
        <w:t>JDA:</w:t>
      </w:r>
    </w:p>
    <w:p w14:paraId="52886AA0" w14:textId="72C512D3" w:rsidR="00544EFE" w:rsidRPr="00E00D5F" w:rsidRDefault="004B1B98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>Grosvenor</w:t>
      </w:r>
      <w:r w:rsidR="00544EFE" w:rsidRPr="00E00D5F">
        <w:rPr>
          <w:rFonts w:cstheme="minorHAnsi"/>
          <w:bCs/>
        </w:rPr>
        <w:t xml:space="preserve">- There is a need for hazing, </w:t>
      </w:r>
      <w:r w:rsidRPr="00E00D5F">
        <w:rPr>
          <w:rFonts w:cstheme="minorHAnsi"/>
          <w:bCs/>
        </w:rPr>
        <w:t>particularly</w:t>
      </w:r>
      <w:r w:rsidR="00544EFE" w:rsidRPr="00E00D5F">
        <w:rPr>
          <w:rFonts w:cstheme="minorHAnsi"/>
          <w:bCs/>
        </w:rPr>
        <w:t xml:space="preserve"> on the north fish ladder, will put together graphs and tables, AWP may start attempting </w:t>
      </w:r>
      <w:r w:rsidRPr="00E00D5F">
        <w:rPr>
          <w:rFonts w:cstheme="minorHAnsi"/>
          <w:bCs/>
        </w:rPr>
        <w:t>to enter the ladder.</w:t>
      </w:r>
    </w:p>
    <w:p w14:paraId="462D879E" w14:textId="678E7FF6" w:rsidR="00544EFE" w:rsidRPr="00E00D5F" w:rsidRDefault="00544EFE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Chris – </w:t>
      </w:r>
      <w:r w:rsidR="004B1B98" w:rsidRPr="00E00D5F">
        <w:rPr>
          <w:rFonts w:cstheme="minorHAnsi"/>
          <w:bCs/>
        </w:rPr>
        <w:t>P</w:t>
      </w:r>
      <w:r w:rsidRPr="00E00D5F">
        <w:rPr>
          <w:rFonts w:cstheme="minorHAnsi"/>
          <w:bCs/>
        </w:rPr>
        <w:t>lease take photos and desc</w:t>
      </w:r>
      <w:r w:rsidR="004B1B98" w:rsidRPr="00E00D5F">
        <w:rPr>
          <w:rFonts w:cstheme="minorHAnsi"/>
          <w:bCs/>
        </w:rPr>
        <w:t>r</w:t>
      </w:r>
      <w:r w:rsidRPr="00E00D5F">
        <w:rPr>
          <w:rFonts w:cstheme="minorHAnsi"/>
          <w:bCs/>
        </w:rPr>
        <w:t xml:space="preserve">ibe what it will take to get a person to the area in the ladder </w:t>
      </w:r>
    </w:p>
    <w:p w14:paraId="57802B7E" w14:textId="21A50052" w:rsidR="00544EFE" w:rsidRPr="00E00D5F" w:rsidRDefault="004B1B98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>Grosvenor</w:t>
      </w:r>
      <w:r w:rsidR="00544EFE" w:rsidRPr="00E00D5F">
        <w:rPr>
          <w:rFonts w:cstheme="minorHAnsi"/>
          <w:bCs/>
        </w:rPr>
        <w:t xml:space="preserve"> – Will provide Photos</w:t>
      </w:r>
      <w:r w:rsidRPr="00E00D5F">
        <w:rPr>
          <w:rFonts w:cstheme="minorHAnsi"/>
          <w:bCs/>
        </w:rPr>
        <w:t>.</w:t>
      </w:r>
    </w:p>
    <w:p w14:paraId="12C2D8F5" w14:textId="64292CAB" w:rsidR="00544EFE" w:rsidRPr="00E00D5F" w:rsidRDefault="00544EFE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McDowell – Please show a </w:t>
      </w:r>
      <w:r w:rsidR="004B1B98" w:rsidRPr="00E00D5F">
        <w:rPr>
          <w:rFonts w:cstheme="minorHAnsi"/>
          <w:bCs/>
        </w:rPr>
        <w:t>correlation</w:t>
      </w:r>
      <w:r w:rsidRPr="00E00D5F">
        <w:rPr>
          <w:rFonts w:cstheme="minorHAnsi"/>
          <w:bCs/>
        </w:rPr>
        <w:t xml:space="preserve"> between when AWP are in ladders and what runs are moving through at that time.</w:t>
      </w:r>
    </w:p>
    <w:p w14:paraId="0C905B6C" w14:textId="79312445" w:rsidR="00544EFE" w:rsidRPr="00E00D5F" w:rsidRDefault="003023F8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lastRenderedPageBreak/>
        <w:t>Linnell</w:t>
      </w:r>
      <w:r w:rsidR="00544EFE" w:rsidRPr="00E00D5F">
        <w:rPr>
          <w:rFonts w:cstheme="minorHAnsi"/>
          <w:bCs/>
        </w:rPr>
        <w:t xml:space="preserve"> – Permit is not constrained by listed stocks?</w:t>
      </w:r>
    </w:p>
    <w:p w14:paraId="05EC1997" w14:textId="1900BFAB" w:rsidR="00544EFE" w:rsidRPr="00E00D5F" w:rsidRDefault="00544EFE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McDowell – For AWP the stocks need to be ESA listed. </w:t>
      </w:r>
    </w:p>
    <w:p w14:paraId="4CC5B639" w14:textId="57EC7DE6" w:rsidR="00544EFE" w:rsidRPr="00E00D5F" w:rsidRDefault="00544EFE" w:rsidP="00B12BEC">
      <w:pPr>
        <w:pStyle w:val="ListParagraph"/>
        <w:rPr>
          <w:rFonts w:cstheme="minorHAnsi"/>
          <w:bCs/>
        </w:rPr>
      </w:pPr>
    </w:p>
    <w:p w14:paraId="0D57286F" w14:textId="0C731CCB" w:rsidR="00FF6B8B" w:rsidRPr="00E00D5F" w:rsidRDefault="00FF6B8B" w:rsidP="00B12BEC">
      <w:pPr>
        <w:pStyle w:val="ListParagraph"/>
        <w:rPr>
          <w:rFonts w:cstheme="minorHAnsi"/>
          <w:b/>
        </w:rPr>
      </w:pPr>
      <w:r w:rsidRPr="00E00D5F">
        <w:rPr>
          <w:rFonts w:cstheme="minorHAnsi"/>
          <w:b/>
        </w:rPr>
        <w:t>DCCO and Gulls:</w:t>
      </w:r>
    </w:p>
    <w:p w14:paraId="3F933DC8" w14:textId="0FAA24EC" w:rsidR="00544EFE" w:rsidRPr="00E00D5F" w:rsidRDefault="00544EFE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Schmidt – </w:t>
      </w:r>
      <w:r w:rsidR="004B1B98" w:rsidRPr="00E00D5F">
        <w:rPr>
          <w:rFonts w:cstheme="minorHAnsi"/>
          <w:bCs/>
        </w:rPr>
        <w:t>There has been s</w:t>
      </w:r>
      <w:r w:rsidRPr="00E00D5F">
        <w:rPr>
          <w:rFonts w:cstheme="minorHAnsi"/>
          <w:bCs/>
        </w:rPr>
        <w:t>ome recent discussion on cormorants and changes in</w:t>
      </w:r>
      <w:r w:rsidR="004B1B98" w:rsidRPr="00E00D5F">
        <w:rPr>
          <w:rFonts w:cstheme="minorHAnsi"/>
          <w:bCs/>
        </w:rPr>
        <w:t xml:space="preserve"> their</w:t>
      </w:r>
      <w:r w:rsidRPr="00E00D5F">
        <w:rPr>
          <w:rFonts w:cstheme="minorHAnsi"/>
          <w:bCs/>
        </w:rPr>
        <w:t xml:space="preserve"> behavior, even some small groups have had an outsized impact compared to gulls. This work is intended to be in </w:t>
      </w:r>
      <w:r w:rsidR="004B1B98" w:rsidRPr="00E00D5F">
        <w:rPr>
          <w:rFonts w:cstheme="minorHAnsi"/>
          <w:bCs/>
        </w:rPr>
        <w:t>certain</w:t>
      </w:r>
      <w:r w:rsidRPr="00E00D5F">
        <w:rPr>
          <w:rFonts w:cstheme="minorHAnsi"/>
          <w:bCs/>
        </w:rPr>
        <w:t xml:space="preserve"> area around the dams. Is there any difference between what was </w:t>
      </w:r>
      <w:r w:rsidR="004B1B98" w:rsidRPr="00E00D5F">
        <w:rPr>
          <w:rFonts w:cstheme="minorHAnsi"/>
          <w:bCs/>
        </w:rPr>
        <w:t>proposed?</w:t>
      </w:r>
    </w:p>
    <w:p w14:paraId="26A6CE8D" w14:textId="2E1B3B24" w:rsidR="00544EFE" w:rsidRPr="00E00D5F" w:rsidRDefault="00544EFE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Cordie – </w:t>
      </w:r>
      <w:r w:rsidR="004B1B98" w:rsidRPr="00E00D5F">
        <w:rPr>
          <w:rFonts w:cstheme="minorHAnsi"/>
          <w:bCs/>
        </w:rPr>
        <w:t>B</w:t>
      </w:r>
      <w:r w:rsidRPr="00E00D5F">
        <w:rPr>
          <w:rFonts w:cstheme="minorHAnsi"/>
          <w:bCs/>
        </w:rPr>
        <w:t xml:space="preserve">ioenergetics </w:t>
      </w:r>
      <w:r w:rsidR="00731743" w:rsidRPr="00E00D5F">
        <w:rPr>
          <w:rFonts w:cstheme="minorHAnsi"/>
          <w:bCs/>
        </w:rPr>
        <w:t xml:space="preserve">was the largest </w:t>
      </w:r>
      <w:r w:rsidR="004B1B98" w:rsidRPr="00E00D5F">
        <w:rPr>
          <w:rFonts w:cstheme="minorHAnsi"/>
          <w:bCs/>
        </w:rPr>
        <w:t>difference;</w:t>
      </w:r>
      <w:r w:rsidR="00731743" w:rsidRPr="00E00D5F">
        <w:rPr>
          <w:rFonts w:cstheme="minorHAnsi"/>
          <w:bCs/>
        </w:rPr>
        <w:t xml:space="preserve"> it could be that DCCO are doing more damage tha</w:t>
      </w:r>
      <w:r w:rsidR="004B1B98" w:rsidRPr="00E00D5F">
        <w:rPr>
          <w:rFonts w:cstheme="minorHAnsi"/>
          <w:bCs/>
        </w:rPr>
        <w:t>n</w:t>
      </w:r>
      <w:r w:rsidR="00731743" w:rsidRPr="00E00D5F">
        <w:rPr>
          <w:rFonts w:cstheme="minorHAnsi"/>
          <w:bCs/>
        </w:rPr>
        <w:t xml:space="preserve"> gulls</w:t>
      </w:r>
      <w:r w:rsidR="004B1B98" w:rsidRPr="00E00D5F">
        <w:rPr>
          <w:rFonts w:cstheme="minorHAnsi"/>
          <w:bCs/>
        </w:rPr>
        <w:t xml:space="preserve"> (even if in lower numerical numbers)</w:t>
      </w:r>
      <w:r w:rsidR="00731743" w:rsidRPr="00E00D5F">
        <w:rPr>
          <w:rFonts w:cstheme="minorHAnsi"/>
          <w:bCs/>
        </w:rPr>
        <w:t>.</w:t>
      </w:r>
    </w:p>
    <w:p w14:paraId="744ED795" w14:textId="77777777" w:rsidR="004B1B98" w:rsidRPr="00E00D5F" w:rsidRDefault="00731743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Schmidt – </w:t>
      </w:r>
      <w:r w:rsidR="004B1B98" w:rsidRPr="00E00D5F">
        <w:rPr>
          <w:rFonts w:cstheme="minorHAnsi"/>
          <w:bCs/>
        </w:rPr>
        <w:t>Are the t</w:t>
      </w:r>
      <w:r w:rsidRPr="00E00D5F">
        <w:rPr>
          <w:rFonts w:cstheme="minorHAnsi"/>
          <w:bCs/>
        </w:rPr>
        <w:t>owers in the foreb</w:t>
      </w:r>
      <w:r w:rsidR="004B1B98" w:rsidRPr="00E00D5F">
        <w:rPr>
          <w:rFonts w:cstheme="minorHAnsi"/>
          <w:bCs/>
        </w:rPr>
        <w:t>a</w:t>
      </w:r>
      <w:r w:rsidRPr="00E00D5F">
        <w:rPr>
          <w:rFonts w:cstheme="minorHAnsi"/>
          <w:bCs/>
        </w:rPr>
        <w:t xml:space="preserve">y the issue? </w:t>
      </w:r>
    </w:p>
    <w:p w14:paraId="52750B93" w14:textId="129D155A" w:rsidR="00731743" w:rsidRPr="00E00D5F" w:rsidRDefault="00731743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Cordie – </w:t>
      </w:r>
      <w:r w:rsidR="00FF6B8B" w:rsidRPr="00E00D5F">
        <w:rPr>
          <w:rFonts w:cstheme="minorHAnsi"/>
          <w:bCs/>
        </w:rPr>
        <w:t>Y</w:t>
      </w:r>
      <w:r w:rsidRPr="00E00D5F">
        <w:rPr>
          <w:rFonts w:cstheme="minorHAnsi"/>
          <w:bCs/>
        </w:rPr>
        <w:t xml:space="preserve">es, they are BPA </w:t>
      </w:r>
      <w:r w:rsidR="00FF6B8B" w:rsidRPr="00E00D5F">
        <w:rPr>
          <w:rFonts w:cstheme="minorHAnsi"/>
          <w:bCs/>
        </w:rPr>
        <w:t xml:space="preserve">owned </w:t>
      </w:r>
      <w:r w:rsidRPr="00E00D5F">
        <w:rPr>
          <w:rFonts w:cstheme="minorHAnsi"/>
          <w:bCs/>
        </w:rPr>
        <w:t xml:space="preserve">towers with 40-50 nests. </w:t>
      </w:r>
      <w:r w:rsidR="00FF6B8B" w:rsidRPr="00E00D5F">
        <w:rPr>
          <w:rFonts w:cstheme="minorHAnsi"/>
          <w:bCs/>
        </w:rPr>
        <w:t>We have w</w:t>
      </w:r>
      <w:r w:rsidRPr="00E00D5F">
        <w:rPr>
          <w:rFonts w:cstheme="minorHAnsi"/>
          <w:bCs/>
        </w:rPr>
        <w:t>ork</w:t>
      </w:r>
      <w:r w:rsidR="00FF6B8B" w:rsidRPr="00E00D5F">
        <w:rPr>
          <w:rFonts w:cstheme="minorHAnsi"/>
          <w:bCs/>
        </w:rPr>
        <w:t>ed</w:t>
      </w:r>
      <w:r w:rsidRPr="00E00D5F">
        <w:rPr>
          <w:rFonts w:cstheme="minorHAnsi"/>
          <w:bCs/>
        </w:rPr>
        <w:t xml:space="preserve"> with BPA to try to have the help with the issue</w:t>
      </w:r>
      <w:r w:rsidR="00FF6B8B" w:rsidRPr="00E00D5F">
        <w:rPr>
          <w:rFonts w:cstheme="minorHAnsi"/>
          <w:bCs/>
        </w:rPr>
        <w:t xml:space="preserve">, however </w:t>
      </w:r>
      <w:r w:rsidRPr="00E00D5F">
        <w:rPr>
          <w:rFonts w:cstheme="minorHAnsi"/>
          <w:bCs/>
        </w:rPr>
        <w:t xml:space="preserve">BPA considers it a safety issue. </w:t>
      </w:r>
      <w:r w:rsidR="00FF6B8B" w:rsidRPr="00E00D5F">
        <w:rPr>
          <w:rFonts w:cstheme="minorHAnsi"/>
          <w:bCs/>
        </w:rPr>
        <w:t>We h</w:t>
      </w:r>
      <w:r w:rsidRPr="00E00D5F">
        <w:rPr>
          <w:rFonts w:cstheme="minorHAnsi"/>
          <w:bCs/>
        </w:rPr>
        <w:t xml:space="preserve">ave done some hazing before </w:t>
      </w:r>
      <w:r w:rsidR="00FF6B8B" w:rsidRPr="00E00D5F">
        <w:rPr>
          <w:rFonts w:cstheme="minorHAnsi"/>
          <w:bCs/>
        </w:rPr>
        <w:t>nesting,</w:t>
      </w:r>
      <w:r w:rsidRPr="00E00D5F">
        <w:rPr>
          <w:rFonts w:cstheme="minorHAnsi"/>
          <w:bCs/>
        </w:rPr>
        <w:t xml:space="preserve"> but </w:t>
      </w:r>
      <w:r w:rsidR="00FF6B8B" w:rsidRPr="00E00D5F">
        <w:rPr>
          <w:rFonts w:cstheme="minorHAnsi"/>
          <w:bCs/>
        </w:rPr>
        <w:t xml:space="preserve">the DCCO </w:t>
      </w:r>
      <w:r w:rsidRPr="00E00D5F">
        <w:rPr>
          <w:rFonts w:cstheme="minorHAnsi"/>
          <w:bCs/>
        </w:rPr>
        <w:t>reached a point where the</w:t>
      </w:r>
      <w:r w:rsidR="00FF6B8B" w:rsidRPr="00E00D5F">
        <w:rPr>
          <w:rFonts w:cstheme="minorHAnsi"/>
          <w:bCs/>
        </w:rPr>
        <w:t>y</w:t>
      </w:r>
      <w:r w:rsidRPr="00E00D5F">
        <w:rPr>
          <w:rFonts w:cstheme="minorHAnsi"/>
          <w:bCs/>
        </w:rPr>
        <w:t xml:space="preserve"> would not move. </w:t>
      </w:r>
      <w:r w:rsidR="00FF6B8B" w:rsidRPr="00E00D5F">
        <w:rPr>
          <w:rFonts w:cstheme="minorHAnsi"/>
          <w:bCs/>
        </w:rPr>
        <w:t>The</w:t>
      </w:r>
      <w:r w:rsidRPr="00E00D5F">
        <w:rPr>
          <w:rFonts w:cstheme="minorHAnsi"/>
          <w:bCs/>
        </w:rPr>
        <w:t xml:space="preserve"> hazing </w:t>
      </w:r>
      <w:r w:rsidR="00FF6B8B" w:rsidRPr="00E00D5F">
        <w:rPr>
          <w:rFonts w:cstheme="minorHAnsi"/>
          <w:bCs/>
        </w:rPr>
        <w:t xml:space="preserve">was conducted </w:t>
      </w:r>
      <w:r w:rsidRPr="00E00D5F">
        <w:rPr>
          <w:rFonts w:cstheme="minorHAnsi"/>
          <w:bCs/>
        </w:rPr>
        <w:t xml:space="preserve">with </w:t>
      </w:r>
      <w:r w:rsidR="00FF6B8B" w:rsidRPr="00E00D5F">
        <w:rPr>
          <w:rFonts w:cstheme="minorHAnsi"/>
          <w:bCs/>
        </w:rPr>
        <w:t>Lasers</w:t>
      </w:r>
      <w:r w:rsidRPr="00E00D5F">
        <w:rPr>
          <w:rFonts w:cstheme="minorHAnsi"/>
          <w:bCs/>
        </w:rPr>
        <w:t>.</w:t>
      </w:r>
    </w:p>
    <w:p w14:paraId="3B63E50C" w14:textId="77A3E051" w:rsidR="00731743" w:rsidRPr="00E00D5F" w:rsidRDefault="00731743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McDowell – </w:t>
      </w:r>
      <w:r w:rsidR="00FF6B8B" w:rsidRPr="00E00D5F">
        <w:rPr>
          <w:rFonts w:cstheme="minorHAnsi"/>
          <w:bCs/>
        </w:rPr>
        <w:t>E</w:t>
      </w:r>
      <w:r w:rsidRPr="00E00D5F">
        <w:rPr>
          <w:rFonts w:cstheme="minorHAnsi"/>
          <w:bCs/>
        </w:rPr>
        <w:t xml:space="preserve">arly in nesting season, it may be best to walk </w:t>
      </w:r>
      <w:r w:rsidR="00FF6B8B" w:rsidRPr="00E00D5F">
        <w:rPr>
          <w:rFonts w:cstheme="minorHAnsi"/>
          <w:bCs/>
        </w:rPr>
        <w:t xml:space="preserve">along </w:t>
      </w:r>
      <w:r w:rsidRPr="00E00D5F">
        <w:rPr>
          <w:rFonts w:cstheme="minorHAnsi"/>
          <w:bCs/>
        </w:rPr>
        <w:t xml:space="preserve">the walkway, it takes 4 days for them to nest, if there is no egg, then a permit is not needed. When building in NEPA for DCCO, </w:t>
      </w:r>
      <w:r w:rsidR="00FF6B8B" w:rsidRPr="00E00D5F">
        <w:rPr>
          <w:rFonts w:cstheme="minorHAnsi"/>
          <w:bCs/>
        </w:rPr>
        <w:t>tie</w:t>
      </w:r>
      <w:r w:rsidRPr="00E00D5F">
        <w:rPr>
          <w:rFonts w:cstheme="minorHAnsi"/>
          <w:bCs/>
        </w:rPr>
        <w:t xml:space="preserve"> into the newest EIS that tells the amount of take</w:t>
      </w:r>
      <w:r w:rsidR="00FF6B8B" w:rsidRPr="00E00D5F">
        <w:rPr>
          <w:rFonts w:cstheme="minorHAnsi"/>
          <w:bCs/>
        </w:rPr>
        <w:t>;</w:t>
      </w:r>
      <w:r w:rsidRPr="00E00D5F">
        <w:rPr>
          <w:rFonts w:cstheme="minorHAnsi"/>
          <w:bCs/>
        </w:rPr>
        <w:t xml:space="preserve"> will send link to the new national EIS.</w:t>
      </w:r>
    </w:p>
    <w:p w14:paraId="3D7CBF50" w14:textId="518FB543" w:rsidR="00731743" w:rsidRPr="00E00D5F" w:rsidRDefault="00731743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Schmidt – </w:t>
      </w:r>
      <w:r w:rsidR="00FF6B8B" w:rsidRPr="00E00D5F">
        <w:rPr>
          <w:rFonts w:cstheme="minorHAnsi"/>
          <w:bCs/>
        </w:rPr>
        <w:t>P</w:t>
      </w:r>
      <w:r w:rsidRPr="00E00D5F">
        <w:rPr>
          <w:rFonts w:cstheme="minorHAnsi"/>
          <w:bCs/>
        </w:rPr>
        <w:t xml:space="preserve">reviously </w:t>
      </w:r>
      <w:r w:rsidR="00FF6B8B" w:rsidRPr="00E00D5F">
        <w:rPr>
          <w:rFonts w:cstheme="minorHAnsi"/>
          <w:bCs/>
        </w:rPr>
        <w:t xml:space="preserve">we </w:t>
      </w:r>
      <w:r w:rsidRPr="00E00D5F">
        <w:rPr>
          <w:rFonts w:cstheme="minorHAnsi"/>
          <w:bCs/>
        </w:rPr>
        <w:t>talked about DCCO that were getting into fishways.</w:t>
      </w:r>
    </w:p>
    <w:p w14:paraId="0E75565D" w14:textId="2C8F362A" w:rsidR="00731743" w:rsidRPr="00E00D5F" w:rsidRDefault="00731743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Cordie – </w:t>
      </w:r>
      <w:r w:rsidR="00FF6B8B" w:rsidRPr="00E00D5F">
        <w:rPr>
          <w:rFonts w:cstheme="minorHAnsi"/>
          <w:bCs/>
        </w:rPr>
        <w:t>T</w:t>
      </w:r>
      <w:r w:rsidRPr="00E00D5F">
        <w:rPr>
          <w:rFonts w:cstheme="minorHAnsi"/>
          <w:bCs/>
        </w:rPr>
        <w:t xml:space="preserve">here are some </w:t>
      </w:r>
      <w:r w:rsidR="00FF6B8B" w:rsidRPr="00E00D5F">
        <w:rPr>
          <w:rFonts w:cstheme="minorHAnsi"/>
          <w:bCs/>
        </w:rPr>
        <w:t>persistent</w:t>
      </w:r>
      <w:r w:rsidRPr="00E00D5F">
        <w:rPr>
          <w:rFonts w:cstheme="minorHAnsi"/>
          <w:bCs/>
        </w:rPr>
        <w:t xml:space="preserve"> DCCO that dip in and out of East fish ladder, which passes 90% of fish at time, the DCCO are taking to some sizeable salmonids, </w:t>
      </w:r>
      <w:r w:rsidR="00FF6B8B" w:rsidRPr="00E00D5F">
        <w:rPr>
          <w:rFonts w:cstheme="minorHAnsi"/>
          <w:bCs/>
        </w:rPr>
        <w:t xml:space="preserve">we </w:t>
      </w:r>
      <w:r w:rsidRPr="00E00D5F">
        <w:rPr>
          <w:rFonts w:cstheme="minorHAnsi"/>
          <w:bCs/>
        </w:rPr>
        <w:t xml:space="preserve">would like to be able to </w:t>
      </w:r>
      <w:r w:rsidR="00FF6B8B" w:rsidRPr="00E00D5F">
        <w:rPr>
          <w:rFonts w:cstheme="minorHAnsi"/>
          <w:bCs/>
        </w:rPr>
        <w:t>lethally</w:t>
      </w:r>
      <w:r w:rsidRPr="00E00D5F">
        <w:rPr>
          <w:rFonts w:cstheme="minorHAnsi"/>
          <w:bCs/>
        </w:rPr>
        <w:t xml:space="preserve"> removal</w:t>
      </w:r>
      <w:r w:rsidR="00FF6B8B" w:rsidRPr="00E00D5F">
        <w:rPr>
          <w:rFonts w:cstheme="minorHAnsi"/>
          <w:bCs/>
        </w:rPr>
        <w:t xml:space="preserve"> </w:t>
      </w:r>
      <w:r w:rsidRPr="00E00D5F">
        <w:rPr>
          <w:rFonts w:cstheme="minorHAnsi"/>
          <w:bCs/>
        </w:rPr>
        <w:t xml:space="preserve">those specific birds. </w:t>
      </w:r>
    </w:p>
    <w:p w14:paraId="09095DA9" w14:textId="469C4CBE" w:rsidR="00731743" w:rsidRPr="00E00D5F" w:rsidRDefault="00731743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Schmidt – </w:t>
      </w:r>
      <w:r w:rsidR="00FF6B8B" w:rsidRPr="00E00D5F">
        <w:rPr>
          <w:rFonts w:cstheme="minorHAnsi"/>
          <w:bCs/>
        </w:rPr>
        <w:t>I</w:t>
      </w:r>
      <w:r w:rsidRPr="00E00D5F">
        <w:rPr>
          <w:rFonts w:cstheme="minorHAnsi"/>
          <w:bCs/>
        </w:rPr>
        <w:t>s 30 birds a year enough?</w:t>
      </w:r>
    </w:p>
    <w:p w14:paraId="02273129" w14:textId="77777777" w:rsidR="00731743" w:rsidRPr="00E00D5F" w:rsidRDefault="00731743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>Cordie – 30 should be enough, its usually not more than 4 or 5 at a time at the ladder.</w:t>
      </w:r>
    </w:p>
    <w:p w14:paraId="481F2EF1" w14:textId="15A66C20" w:rsidR="00731743" w:rsidRPr="00E00D5F" w:rsidRDefault="00731743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Schmidt – Will need information on the conditions for work. </w:t>
      </w:r>
      <w:r w:rsidR="00FF6B8B" w:rsidRPr="00E00D5F">
        <w:rPr>
          <w:rFonts w:cstheme="minorHAnsi"/>
          <w:bCs/>
        </w:rPr>
        <w:t>Is this condition similar</w:t>
      </w:r>
      <w:r w:rsidRPr="00E00D5F">
        <w:rPr>
          <w:rFonts w:cstheme="minorHAnsi"/>
          <w:bCs/>
        </w:rPr>
        <w:t xml:space="preserve"> at John Day?</w:t>
      </w:r>
    </w:p>
    <w:p w14:paraId="593256A8" w14:textId="3F284429" w:rsidR="00731743" w:rsidRPr="00E00D5F" w:rsidRDefault="00FF6B8B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>Grosvenor</w:t>
      </w:r>
      <w:r w:rsidR="00731743" w:rsidRPr="00E00D5F">
        <w:rPr>
          <w:rFonts w:cstheme="minorHAnsi"/>
          <w:bCs/>
        </w:rPr>
        <w:t xml:space="preserve"> – DCCO are not typically seen </w:t>
      </w:r>
      <w:r w:rsidRPr="00E00D5F">
        <w:rPr>
          <w:rFonts w:cstheme="minorHAnsi"/>
          <w:bCs/>
        </w:rPr>
        <w:t>during</w:t>
      </w:r>
      <w:r w:rsidR="00731743" w:rsidRPr="00E00D5F">
        <w:rPr>
          <w:rFonts w:cstheme="minorHAnsi"/>
          <w:bCs/>
        </w:rPr>
        <w:t xml:space="preserve"> the smolt run.</w:t>
      </w:r>
    </w:p>
    <w:p w14:paraId="6CE24045" w14:textId="1E5A9826" w:rsidR="00731743" w:rsidRPr="00E00D5F" w:rsidRDefault="00731743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Schmidt – </w:t>
      </w:r>
      <w:r w:rsidR="00FF6B8B" w:rsidRPr="00E00D5F">
        <w:rPr>
          <w:rFonts w:cstheme="minorHAnsi"/>
          <w:bCs/>
        </w:rPr>
        <w:t>F</w:t>
      </w:r>
      <w:r w:rsidRPr="00E00D5F">
        <w:rPr>
          <w:rFonts w:cstheme="minorHAnsi"/>
          <w:bCs/>
        </w:rPr>
        <w:t xml:space="preserve">or the towers, BPA has declined </w:t>
      </w:r>
      <w:r w:rsidR="00FF6B8B" w:rsidRPr="00E00D5F">
        <w:rPr>
          <w:rFonts w:cstheme="minorHAnsi"/>
          <w:bCs/>
        </w:rPr>
        <w:t>cooperator</w:t>
      </w:r>
      <w:r w:rsidRPr="00E00D5F">
        <w:rPr>
          <w:rFonts w:cstheme="minorHAnsi"/>
          <w:bCs/>
        </w:rPr>
        <w:t xml:space="preserve"> status</w:t>
      </w:r>
      <w:r w:rsidR="00FF6B8B" w:rsidRPr="00E00D5F">
        <w:rPr>
          <w:rFonts w:cstheme="minorHAnsi"/>
          <w:bCs/>
        </w:rPr>
        <w:t>;</w:t>
      </w:r>
      <w:r w:rsidRPr="00E00D5F">
        <w:rPr>
          <w:rFonts w:cstheme="minorHAnsi"/>
          <w:bCs/>
        </w:rPr>
        <w:t xml:space="preserve"> this may need to be a different NEPA analysis.</w:t>
      </w:r>
    </w:p>
    <w:p w14:paraId="4D86B835" w14:textId="7C790E1F" w:rsidR="00731743" w:rsidRPr="00E00D5F" w:rsidRDefault="00731743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Cordie – </w:t>
      </w:r>
      <w:r w:rsidR="00FF6B8B" w:rsidRPr="00E00D5F">
        <w:rPr>
          <w:rFonts w:cstheme="minorHAnsi"/>
          <w:bCs/>
        </w:rPr>
        <w:t>T</w:t>
      </w:r>
      <w:r w:rsidRPr="00E00D5F">
        <w:rPr>
          <w:rFonts w:cstheme="minorHAnsi"/>
          <w:bCs/>
        </w:rPr>
        <w:t xml:space="preserve">here isn’t much we can do from deck </w:t>
      </w:r>
      <w:r w:rsidR="00FF6B8B" w:rsidRPr="00E00D5F">
        <w:rPr>
          <w:rFonts w:cstheme="minorHAnsi"/>
          <w:bCs/>
        </w:rPr>
        <w:t>level;</w:t>
      </w:r>
      <w:r w:rsidRPr="00E00D5F">
        <w:rPr>
          <w:rFonts w:cstheme="minorHAnsi"/>
          <w:bCs/>
        </w:rPr>
        <w:t xml:space="preserve"> the walkway is BPA only. </w:t>
      </w:r>
      <w:r w:rsidR="00FF6B8B" w:rsidRPr="00E00D5F">
        <w:rPr>
          <w:rFonts w:cstheme="minorHAnsi"/>
          <w:bCs/>
        </w:rPr>
        <w:t>We’ve</w:t>
      </w:r>
      <w:r w:rsidRPr="00E00D5F">
        <w:rPr>
          <w:rFonts w:cstheme="minorHAnsi"/>
          <w:bCs/>
        </w:rPr>
        <w:t xml:space="preserve"> talked to Scott B</w:t>
      </w:r>
      <w:r w:rsidR="00FF6B8B" w:rsidRPr="00E00D5F">
        <w:rPr>
          <w:rFonts w:cstheme="minorHAnsi"/>
          <w:bCs/>
        </w:rPr>
        <w:t xml:space="preserve">ettin, </w:t>
      </w:r>
      <w:r w:rsidRPr="00E00D5F">
        <w:rPr>
          <w:rFonts w:cstheme="minorHAnsi"/>
          <w:bCs/>
        </w:rPr>
        <w:t>Ben H</w:t>
      </w:r>
      <w:r w:rsidR="00FF6B8B" w:rsidRPr="00E00D5F">
        <w:rPr>
          <w:rFonts w:cstheme="minorHAnsi"/>
          <w:bCs/>
        </w:rPr>
        <w:t>ausmann</w:t>
      </w:r>
      <w:r w:rsidRPr="00E00D5F">
        <w:rPr>
          <w:rFonts w:cstheme="minorHAnsi"/>
          <w:bCs/>
        </w:rPr>
        <w:t xml:space="preserve"> and John Cannon.  </w:t>
      </w:r>
    </w:p>
    <w:p w14:paraId="591D6B0F" w14:textId="1CB2272F" w:rsidR="00731743" w:rsidRPr="00E00D5F" w:rsidRDefault="00731743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Lang – If there is lethal removal next to a nesting platform it could </w:t>
      </w:r>
      <w:r w:rsidR="0048139B" w:rsidRPr="00E00D5F">
        <w:rPr>
          <w:rFonts w:cstheme="minorHAnsi"/>
          <w:bCs/>
        </w:rPr>
        <w:t>cause an issue. We should address non-</w:t>
      </w:r>
      <w:r w:rsidR="00FF6B8B" w:rsidRPr="00E00D5F">
        <w:rPr>
          <w:rFonts w:cstheme="minorHAnsi"/>
          <w:bCs/>
        </w:rPr>
        <w:t>lethal</w:t>
      </w:r>
      <w:r w:rsidR="0048139B" w:rsidRPr="00E00D5F">
        <w:rPr>
          <w:rFonts w:cstheme="minorHAnsi"/>
          <w:bCs/>
        </w:rPr>
        <w:t xml:space="preserve"> at the towers. </w:t>
      </w:r>
    </w:p>
    <w:p w14:paraId="5907A83B" w14:textId="072AB807" w:rsidR="0048139B" w:rsidRPr="00E00D5F" w:rsidRDefault="0048139B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McDowell – </w:t>
      </w:r>
      <w:r w:rsidR="00FF6B8B" w:rsidRPr="00E00D5F">
        <w:rPr>
          <w:rFonts w:cstheme="minorHAnsi"/>
          <w:bCs/>
        </w:rPr>
        <w:t>I</w:t>
      </w:r>
      <w:r w:rsidRPr="00E00D5F">
        <w:rPr>
          <w:rFonts w:cstheme="minorHAnsi"/>
          <w:bCs/>
        </w:rPr>
        <w:t xml:space="preserve">f the nesting birds on the towers, we need to address that and include that in the analysis. </w:t>
      </w:r>
    </w:p>
    <w:p w14:paraId="379C9F69" w14:textId="52DCAAA2" w:rsidR="0048139B" w:rsidRPr="00E00D5F" w:rsidRDefault="0048139B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Cordie – </w:t>
      </w:r>
      <w:r w:rsidR="003F12A0" w:rsidRPr="00E00D5F">
        <w:rPr>
          <w:rFonts w:cstheme="minorHAnsi"/>
          <w:bCs/>
        </w:rPr>
        <w:t>It’s</w:t>
      </w:r>
      <w:r w:rsidRPr="00E00D5F">
        <w:rPr>
          <w:rFonts w:cstheme="minorHAnsi"/>
          <w:bCs/>
        </w:rPr>
        <w:t xml:space="preserve"> likely that they could be the same birds.</w:t>
      </w:r>
    </w:p>
    <w:p w14:paraId="52C3081C" w14:textId="0DE9A432" w:rsidR="0048139B" w:rsidRPr="00E00D5F" w:rsidRDefault="0048139B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McDowell – </w:t>
      </w:r>
      <w:r w:rsidR="00FF6B8B" w:rsidRPr="00E00D5F">
        <w:rPr>
          <w:rFonts w:cstheme="minorHAnsi"/>
          <w:bCs/>
        </w:rPr>
        <w:t>The question will come down to: W</w:t>
      </w:r>
      <w:r w:rsidRPr="00E00D5F">
        <w:rPr>
          <w:rFonts w:cstheme="minorHAnsi"/>
          <w:bCs/>
        </w:rPr>
        <w:t xml:space="preserve">ould a </w:t>
      </w:r>
      <w:r w:rsidR="00FF6B8B" w:rsidRPr="00E00D5F">
        <w:rPr>
          <w:rFonts w:cstheme="minorHAnsi"/>
          <w:bCs/>
        </w:rPr>
        <w:t>reasonable</w:t>
      </w:r>
      <w:r w:rsidRPr="00E00D5F">
        <w:rPr>
          <w:rFonts w:cstheme="minorHAnsi"/>
          <w:bCs/>
        </w:rPr>
        <w:t xml:space="preserve"> person make that </w:t>
      </w:r>
      <w:proofErr w:type="gramStart"/>
      <w:r w:rsidRPr="00E00D5F">
        <w:rPr>
          <w:rFonts w:cstheme="minorHAnsi"/>
          <w:bCs/>
        </w:rPr>
        <w:t>link, if</w:t>
      </w:r>
      <w:proofErr w:type="gramEnd"/>
      <w:r w:rsidRPr="00E00D5F">
        <w:rPr>
          <w:rFonts w:cstheme="minorHAnsi"/>
          <w:bCs/>
        </w:rPr>
        <w:t xml:space="preserve"> they would tha</w:t>
      </w:r>
      <w:r w:rsidR="00FF6B8B" w:rsidRPr="00E00D5F">
        <w:rPr>
          <w:rFonts w:cstheme="minorHAnsi"/>
          <w:bCs/>
        </w:rPr>
        <w:t>n</w:t>
      </w:r>
      <w:r w:rsidRPr="00E00D5F">
        <w:rPr>
          <w:rFonts w:cstheme="minorHAnsi"/>
          <w:bCs/>
        </w:rPr>
        <w:t xml:space="preserve"> we need to address it.</w:t>
      </w:r>
    </w:p>
    <w:p w14:paraId="760190DE" w14:textId="3538EDEB" w:rsidR="0048139B" w:rsidRPr="00E00D5F" w:rsidRDefault="0048139B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Cordie – </w:t>
      </w:r>
      <w:r w:rsidR="00FF6B8B" w:rsidRPr="00E00D5F">
        <w:rPr>
          <w:rFonts w:cstheme="minorHAnsi"/>
          <w:bCs/>
        </w:rPr>
        <w:t>I</w:t>
      </w:r>
      <w:r w:rsidRPr="00E00D5F">
        <w:rPr>
          <w:rFonts w:cstheme="minorHAnsi"/>
          <w:bCs/>
        </w:rPr>
        <w:t>t is reasonable that it is the same birds.</w:t>
      </w:r>
    </w:p>
    <w:p w14:paraId="09BFCB0E" w14:textId="220842CE" w:rsidR="0048139B" w:rsidRPr="00E00D5F" w:rsidRDefault="003023F8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>Linnell</w:t>
      </w:r>
      <w:r w:rsidR="0048139B" w:rsidRPr="00E00D5F">
        <w:rPr>
          <w:rFonts w:cstheme="minorHAnsi"/>
          <w:bCs/>
        </w:rPr>
        <w:t xml:space="preserve"> – Based on what </w:t>
      </w:r>
      <w:r w:rsidRPr="00E00D5F">
        <w:rPr>
          <w:rFonts w:cstheme="minorHAnsi"/>
          <w:bCs/>
        </w:rPr>
        <w:t>Cordie</w:t>
      </w:r>
      <w:r w:rsidR="0048139B" w:rsidRPr="00E00D5F">
        <w:rPr>
          <w:rFonts w:cstheme="minorHAnsi"/>
          <w:bCs/>
        </w:rPr>
        <w:t xml:space="preserve"> said, for the analysis we may wish to include greater take. We don’t have to use that level of take but starting low is harder to </w:t>
      </w:r>
      <w:r w:rsidR="00FF6B8B" w:rsidRPr="00E00D5F">
        <w:rPr>
          <w:rFonts w:cstheme="minorHAnsi"/>
          <w:bCs/>
        </w:rPr>
        <w:t xml:space="preserve">go </w:t>
      </w:r>
      <w:r w:rsidR="0048139B" w:rsidRPr="00E00D5F">
        <w:rPr>
          <w:rFonts w:cstheme="minorHAnsi"/>
          <w:bCs/>
        </w:rPr>
        <w:t>back and amend the EA.</w:t>
      </w:r>
    </w:p>
    <w:p w14:paraId="4D3491BD" w14:textId="3488524F" w:rsidR="0048139B" w:rsidRPr="00E00D5F" w:rsidRDefault="0048139B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Schmidt – </w:t>
      </w:r>
      <w:r w:rsidR="00FF6B8B" w:rsidRPr="00E00D5F">
        <w:rPr>
          <w:rFonts w:cstheme="minorHAnsi"/>
          <w:bCs/>
        </w:rPr>
        <w:t>T</w:t>
      </w:r>
      <w:r w:rsidRPr="00E00D5F">
        <w:rPr>
          <w:rFonts w:cstheme="minorHAnsi"/>
          <w:bCs/>
        </w:rPr>
        <w:t>he scope change may affect the numbers</w:t>
      </w:r>
      <w:r w:rsidR="00FF6B8B" w:rsidRPr="00E00D5F">
        <w:rPr>
          <w:rFonts w:cstheme="minorHAnsi"/>
          <w:bCs/>
        </w:rPr>
        <w:t>;</w:t>
      </w:r>
      <w:r w:rsidRPr="00E00D5F">
        <w:rPr>
          <w:rFonts w:cstheme="minorHAnsi"/>
          <w:bCs/>
        </w:rPr>
        <w:t xml:space="preserve"> if towers are added it could change it.</w:t>
      </w:r>
    </w:p>
    <w:p w14:paraId="43160BDD" w14:textId="69820062" w:rsidR="0048139B" w:rsidRPr="00E00D5F" w:rsidRDefault="0048139B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McDowell – </w:t>
      </w:r>
      <w:r w:rsidR="00FF6B8B" w:rsidRPr="00E00D5F">
        <w:rPr>
          <w:rFonts w:cstheme="minorHAnsi"/>
          <w:bCs/>
        </w:rPr>
        <w:t xml:space="preserve">A </w:t>
      </w:r>
      <w:r w:rsidRPr="00E00D5F">
        <w:rPr>
          <w:rFonts w:cstheme="minorHAnsi"/>
          <w:bCs/>
        </w:rPr>
        <w:t xml:space="preserve">later add on could be </w:t>
      </w:r>
      <w:r w:rsidR="00FF6B8B" w:rsidRPr="00E00D5F">
        <w:rPr>
          <w:rFonts w:cstheme="minorHAnsi"/>
          <w:bCs/>
        </w:rPr>
        <w:t>entertained</w:t>
      </w:r>
      <w:r w:rsidRPr="00E00D5F">
        <w:rPr>
          <w:rFonts w:cstheme="minorHAnsi"/>
          <w:bCs/>
        </w:rPr>
        <w:t xml:space="preserve"> but would need to include BPA and address management of the towers. It is good to address the towers when the towers are close by.</w:t>
      </w:r>
    </w:p>
    <w:p w14:paraId="42CCE961" w14:textId="77777777" w:rsidR="00731743" w:rsidRPr="00E00D5F" w:rsidRDefault="00731743" w:rsidP="00B12BEC">
      <w:pPr>
        <w:pStyle w:val="ListParagraph"/>
        <w:rPr>
          <w:rFonts w:cstheme="minorHAnsi"/>
          <w:bCs/>
        </w:rPr>
      </w:pPr>
    </w:p>
    <w:p w14:paraId="1437172B" w14:textId="3B558D0A" w:rsidR="00B12BEC" w:rsidRPr="00E00D5F" w:rsidRDefault="00B12BEC" w:rsidP="00B12BEC">
      <w:pPr>
        <w:pStyle w:val="ListParagraph"/>
        <w:rPr>
          <w:rFonts w:cstheme="minorHAnsi"/>
          <w:b/>
        </w:rPr>
      </w:pPr>
    </w:p>
    <w:p w14:paraId="5C107F83" w14:textId="7FF8BE58" w:rsidR="00FF6B8B" w:rsidRPr="00E00D5F" w:rsidRDefault="00FF6B8B" w:rsidP="00B12BEC">
      <w:pPr>
        <w:pStyle w:val="ListParagraph"/>
        <w:rPr>
          <w:rFonts w:cstheme="minorHAnsi"/>
          <w:b/>
        </w:rPr>
      </w:pPr>
    </w:p>
    <w:p w14:paraId="04AB3C8B" w14:textId="77777777" w:rsidR="00FF6B8B" w:rsidRPr="00E00D5F" w:rsidRDefault="00FF6B8B" w:rsidP="00B12BEC">
      <w:pPr>
        <w:pStyle w:val="ListParagraph"/>
        <w:rPr>
          <w:rFonts w:cstheme="minorHAnsi"/>
          <w:b/>
        </w:rPr>
      </w:pPr>
    </w:p>
    <w:p w14:paraId="6361206E" w14:textId="72B2B7E2" w:rsidR="00B12BEC" w:rsidRPr="00E00D5F" w:rsidRDefault="00B12BEC" w:rsidP="00B12BE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E00D5F">
        <w:rPr>
          <w:rFonts w:cstheme="minorHAnsi"/>
          <w:b/>
        </w:rPr>
        <w:t>Data needs:</w:t>
      </w:r>
    </w:p>
    <w:p w14:paraId="78CD73AA" w14:textId="22711B5B" w:rsidR="00B12BEC" w:rsidRPr="00E00D5F" w:rsidRDefault="0048139B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Schmidt – </w:t>
      </w:r>
      <w:r w:rsidR="00B26F95" w:rsidRPr="00E00D5F">
        <w:rPr>
          <w:rFonts w:cstheme="minorHAnsi"/>
          <w:bCs/>
        </w:rPr>
        <w:t>I will n</w:t>
      </w:r>
      <w:r w:rsidRPr="00E00D5F">
        <w:rPr>
          <w:rFonts w:cstheme="minorHAnsi"/>
          <w:bCs/>
        </w:rPr>
        <w:t xml:space="preserve">eed numbers from what we saw this year including AWP to update the EA with the most current information. Is RTR doing PIT recovery </w:t>
      </w:r>
      <w:r w:rsidR="00B26F95" w:rsidRPr="00E00D5F">
        <w:rPr>
          <w:rFonts w:cstheme="minorHAnsi"/>
          <w:bCs/>
        </w:rPr>
        <w:t>from</w:t>
      </w:r>
      <w:r w:rsidRPr="00E00D5F">
        <w:rPr>
          <w:rFonts w:cstheme="minorHAnsi"/>
          <w:bCs/>
        </w:rPr>
        <w:t xml:space="preserve"> Miller Rocks? </w:t>
      </w:r>
    </w:p>
    <w:p w14:paraId="525A476A" w14:textId="7F3877A2" w:rsidR="0048139B" w:rsidRPr="00E00D5F" w:rsidRDefault="00B26F95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>Grosvenor</w:t>
      </w:r>
      <w:r w:rsidR="0048139B" w:rsidRPr="00E00D5F">
        <w:rPr>
          <w:rFonts w:cstheme="minorHAnsi"/>
          <w:bCs/>
        </w:rPr>
        <w:t xml:space="preserve"> – RTR scanned the rocks in September.</w:t>
      </w:r>
    </w:p>
    <w:p w14:paraId="466C0AAC" w14:textId="1FE7B48F" w:rsidR="0048139B" w:rsidRPr="00E00D5F" w:rsidRDefault="00B26F95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Schmidt - </w:t>
      </w:r>
      <w:r w:rsidR="0048139B" w:rsidRPr="00E00D5F">
        <w:rPr>
          <w:rFonts w:cstheme="minorHAnsi"/>
          <w:bCs/>
        </w:rPr>
        <w:t>Is there data associated with the flyway plan and monitoring date</w:t>
      </w:r>
      <w:r w:rsidR="00804F4E" w:rsidRPr="00E00D5F">
        <w:rPr>
          <w:rFonts w:cstheme="minorHAnsi"/>
          <w:bCs/>
        </w:rPr>
        <w:t>?</w:t>
      </w:r>
    </w:p>
    <w:p w14:paraId="5797CBEB" w14:textId="7152AF81" w:rsidR="0048139B" w:rsidRPr="00E00D5F" w:rsidRDefault="0048139B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McDowell – </w:t>
      </w:r>
      <w:r w:rsidR="00B26F95" w:rsidRPr="00E00D5F">
        <w:rPr>
          <w:rFonts w:cstheme="minorHAnsi"/>
          <w:bCs/>
        </w:rPr>
        <w:t>T</w:t>
      </w:r>
      <w:r w:rsidRPr="00E00D5F">
        <w:rPr>
          <w:rFonts w:cstheme="minorHAnsi"/>
          <w:bCs/>
        </w:rPr>
        <w:t>he Pacific Flyway data was just released, the packed can be cited and will be sent.</w:t>
      </w:r>
    </w:p>
    <w:p w14:paraId="16697EA4" w14:textId="59AB179D" w:rsidR="0048139B" w:rsidRPr="00E00D5F" w:rsidRDefault="0048139B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Schmidt </w:t>
      </w:r>
      <w:r w:rsidR="00AD79B9" w:rsidRPr="00E00D5F">
        <w:rPr>
          <w:rFonts w:cstheme="minorHAnsi"/>
          <w:bCs/>
        </w:rPr>
        <w:t>–</w:t>
      </w:r>
      <w:r w:rsidRPr="00E00D5F">
        <w:rPr>
          <w:rFonts w:cstheme="minorHAnsi"/>
          <w:bCs/>
        </w:rPr>
        <w:t xml:space="preserve"> </w:t>
      </w:r>
      <w:r w:rsidR="00804F4E" w:rsidRPr="00E00D5F">
        <w:rPr>
          <w:rFonts w:cstheme="minorHAnsi"/>
          <w:bCs/>
        </w:rPr>
        <w:t>Is there a n</w:t>
      </w:r>
      <w:r w:rsidR="00AD79B9" w:rsidRPr="00E00D5F">
        <w:rPr>
          <w:rFonts w:cstheme="minorHAnsi"/>
          <w:bCs/>
        </w:rPr>
        <w:t xml:space="preserve">eed for a flyway </w:t>
      </w:r>
      <w:r w:rsidR="00B26F95" w:rsidRPr="00E00D5F">
        <w:rPr>
          <w:rFonts w:cstheme="minorHAnsi"/>
          <w:bCs/>
        </w:rPr>
        <w:t>discussion</w:t>
      </w:r>
      <w:r w:rsidR="00AD79B9" w:rsidRPr="00E00D5F">
        <w:rPr>
          <w:rFonts w:cstheme="minorHAnsi"/>
          <w:bCs/>
        </w:rPr>
        <w:t xml:space="preserve"> on gulls in the EA.</w:t>
      </w:r>
    </w:p>
    <w:p w14:paraId="4320FE9E" w14:textId="0CF63F3E" w:rsidR="00AD79B9" w:rsidRPr="00E00D5F" w:rsidRDefault="00AD79B9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McDowell – Will be looking at a larger scale that the basin. Citing the EA will make things faster and smother. Be sure to include </w:t>
      </w:r>
      <w:r w:rsidR="00804F4E" w:rsidRPr="00E00D5F">
        <w:rPr>
          <w:rFonts w:cstheme="minorHAnsi"/>
          <w:bCs/>
        </w:rPr>
        <w:t>Urmston</w:t>
      </w:r>
      <w:r w:rsidRPr="00E00D5F">
        <w:rPr>
          <w:rFonts w:cstheme="minorHAnsi"/>
          <w:bCs/>
        </w:rPr>
        <w:t>.</w:t>
      </w:r>
    </w:p>
    <w:p w14:paraId="6B2172E1" w14:textId="7D410C48" w:rsidR="00AD79B9" w:rsidRPr="00E00D5F" w:rsidRDefault="00AD79B9" w:rsidP="00B12BEC">
      <w:pPr>
        <w:pStyle w:val="ListParagraph"/>
        <w:rPr>
          <w:rFonts w:cstheme="minorHAnsi"/>
          <w:bCs/>
        </w:rPr>
      </w:pPr>
    </w:p>
    <w:p w14:paraId="438131BF" w14:textId="2BF38FCD" w:rsidR="00AD79B9" w:rsidRPr="00E00D5F" w:rsidRDefault="00AD79B9" w:rsidP="00AD79B9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E00D5F">
        <w:rPr>
          <w:rFonts w:cstheme="minorHAnsi"/>
          <w:b/>
        </w:rPr>
        <w:t xml:space="preserve">Recreation: </w:t>
      </w:r>
    </w:p>
    <w:p w14:paraId="54CDCB2C" w14:textId="3677F137" w:rsidR="00AD79B9" w:rsidRPr="00E00D5F" w:rsidRDefault="00AD79B9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Schmidt – </w:t>
      </w:r>
      <w:r w:rsidR="003023F8" w:rsidRPr="00E00D5F">
        <w:rPr>
          <w:rFonts w:cstheme="minorHAnsi"/>
          <w:bCs/>
        </w:rPr>
        <w:t xml:space="preserve">Recreation </w:t>
      </w:r>
      <w:r w:rsidRPr="00E00D5F">
        <w:rPr>
          <w:rFonts w:cstheme="minorHAnsi"/>
          <w:bCs/>
        </w:rPr>
        <w:t xml:space="preserve">needs to be included in the EA. </w:t>
      </w:r>
    </w:p>
    <w:p w14:paraId="5BE32DC6" w14:textId="645ADA99" w:rsidR="00AD79B9" w:rsidRPr="00E00D5F" w:rsidRDefault="003023F8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>Linnell</w:t>
      </w:r>
      <w:r w:rsidR="00AD79B9" w:rsidRPr="00E00D5F">
        <w:rPr>
          <w:rFonts w:cstheme="minorHAnsi"/>
          <w:bCs/>
        </w:rPr>
        <w:t xml:space="preserve"> – </w:t>
      </w:r>
      <w:r w:rsidRPr="00E00D5F">
        <w:rPr>
          <w:rFonts w:cstheme="minorHAnsi"/>
          <w:bCs/>
        </w:rPr>
        <w:t xml:space="preserve">Due to </w:t>
      </w:r>
      <w:r w:rsidR="00AD79B9" w:rsidRPr="00E00D5F">
        <w:rPr>
          <w:rFonts w:cstheme="minorHAnsi"/>
          <w:bCs/>
        </w:rPr>
        <w:t xml:space="preserve">not </w:t>
      </w:r>
      <w:r w:rsidRPr="00E00D5F">
        <w:rPr>
          <w:rFonts w:cstheme="minorHAnsi"/>
          <w:bCs/>
        </w:rPr>
        <w:t>interfering</w:t>
      </w:r>
      <w:r w:rsidR="00AD79B9" w:rsidRPr="00E00D5F">
        <w:rPr>
          <w:rFonts w:cstheme="minorHAnsi"/>
          <w:bCs/>
        </w:rPr>
        <w:t xml:space="preserve"> in fishing etc.</w:t>
      </w:r>
      <w:r w:rsidRPr="00E00D5F">
        <w:rPr>
          <w:rFonts w:cstheme="minorHAnsi"/>
          <w:bCs/>
        </w:rPr>
        <w:t>?</w:t>
      </w:r>
    </w:p>
    <w:p w14:paraId="75113F74" w14:textId="3BCDEC99" w:rsidR="00AD79B9" w:rsidRPr="00E00D5F" w:rsidRDefault="00AD79B9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Schmidt – Fishing, </w:t>
      </w:r>
      <w:r w:rsidR="003023F8" w:rsidRPr="00E00D5F">
        <w:rPr>
          <w:rFonts w:cstheme="minorHAnsi"/>
          <w:bCs/>
        </w:rPr>
        <w:t>Windsailing</w:t>
      </w:r>
      <w:r w:rsidRPr="00E00D5F">
        <w:rPr>
          <w:rFonts w:cstheme="minorHAnsi"/>
          <w:bCs/>
        </w:rPr>
        <w:t xml:space="preserve"> </w:t>
      </w:r>
      <w:r w:rsidR="003023F8" w:rsidRPr="00E00D5F">
        <w:rPr>
          <w:rFonts w:cstheme="minorHAnsi"/>
          <w:bCs/>
        </w:rPr>
        <w:t>etc</w:t>
      </w:r>
      <w:r w:rsidRPr="00E00D5F">
        <w:rPr>
          <w:rFonts w:cstheme="minorHAnsi"/>
          <w:bCs/>
        </w:rPr>
        <w:t>. its important for the EA as well as the AFIS implantation planning.</w:t>
      </w:r>
    </w:p>
    <w:p w14:paraId="215BC900" w14:textId="7DB9E884" w:rsidR="00AD79B9" w:rsidRPr="00E00D5F" w:rsidRDefault="003023F8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>Linnell</w:t>
      </w:r>
      <w:r w:rsidR="00AD79B9" w:rsidRPr="00E00D5F">
        <w:rPr>
          <w:rFonts w:cstheme="minorHAnsi"/>
          <w:bCs/>
        </w:rPr>
        <w:t xml:space="preserve"> – </w:t>
      </w:r>
      <w:r w:rsidRPr="00E00D5F">
        <w:rPr>
          <w:rFonts w:cstheme="minorHAnsi"/>
          <w:bCs/>
        </w:rPr>
        <w:t>T</w:t>
      </w:r>
      <w:r w:rsidR="00AD79B9" w:rsidRPr="00E00D5F">
        <w:rPr>
          <w:rFonts w:cstheme="minorHAnsi"/>
          <w:bCs/>
        </w:rPr>
        <w:t>he safety plans factor rec</w:t>
      </w:r>
      <w:r w:rsidRPr="00E00D5F">
        <w:rPr>
          <w:rFonts w:cstheme="minorHAnsi"/>
          <w:bCs/>
        </w:rPr>
        <w:t>reation</w:t>
      </w:r>
      <w:r w:rsidR="00AD79B9" w:rsidRPr="00E00D5F">
        <w:rPr>
          <w:rFonts w:cstheme="minorHAnsi"/>
          <w:bCs/>
        </w:rPr>
        <w:t xml:space="preserve"> in and it becomes part of training. This is more part of the implementation plan than the EA. It may not need to be in the formal EA.</w:t>
      </w:r>
    </w:p>
    <w:p w14:paraId="2C2B9A1E" w14:textId="5A63F279" w:rsidR="00AD79B9" w:rsidRPr="00E00D5F" w:rsidRDefault="00AD79B9" w:rsidP="00B12BEC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Schmidt – </w:t>
      </w:r>
      <w:r w:rsidR="003023F8" w:rsidRPr="00E00D5F">
        <w:rPr>
          <w:rFonts w:cstheme="minorHAnsi"/>
          <w:bCs/>
        </w:rPr>
        <w:t xml:space="preserve">I </w:t>
      </w:r>
      <w:r w:rsidRPr="00E00D5F">
        <w:rPr>
          <w:rFonts w:cstheme="minorHAnsi"/>
          <w:bCs/>
        </w:rPr>
        <w:t>still need to be able to describe rec</w:t>
      </w:r>
      <w:r w:rsidR="003023F8" w:rsidRPr="00E00D5F">
        <w:rPr>
          <w:rFonts w:cstheme="minorHAnsi"/>
          <w:bCs/>
        </w:rPr>
        <w:t>reation in the EA</w:t>
      </w:r>
      <w:r w:rsidRPr="00E00D5F">
        <w:rPr>
          <w:rFonts w:cstheme="minorHAnsi"/>
          <w:bCs/>
        </w:rPr>
        <w:t xml:space="preserve"> and if there will be any </w:t>
      </w:r>
      <w:r w:rsidR="00804F4E" w:rsidRPr="00E00D5F">
        <w:rPr>
          <w:rFonts w:cstheme="minorHAnsi"/>
          <w:bCs/>
        </w:rPr>
        <w:t>effect on it.</w:t>
      </w:r>
      <w:r w:rsidRPr="00E00D5F">
        <w:rPr>
          <w:rFonts w:cstheme="minorHAnsi"/>
          <w:bCs/>
        </w:rPr>
        <w:t xml:space="preserve"> </w:t>
      </w:r>
    </w:p>
    <w:p w14:paraId="5EA95697" w14:textId="77777777" w:rsidR="00804F4E" w:rsidRPr="00E00D5F" w:rsidRDefault="003023F8" w:rsidP="00AD79B9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>Grosvenor</w:t>
      </w:r>
      <w:r w:rsidR="00AD79B9" w:rsidRPr="00E00D5F">
        <w:rPr>
          <w:rFonts w:cstheme="minorHAnsi"/>
          <w:bCs/>
        </w:rPr>
        <w:t xml:space="preserve"> – </w:t>
      </w:r>
      <w:r w:rsidRPr="00E00D5F">
        <w:rPr>
          <w:rFonts w:cstheme="minorHAnsi"/>
          <w:bCs/>
        </w:rPr>
        <w:t>T</w:t>
      </w:r>
      <w:r w:rsidR="00AD79B9" w:rsidRPr="00E00D5F">
        <w:rPr>
          <w:rFonts w:cstheme="minorHAnsi"/>
          <w:bCs/>
        </w:rPr>
        <w:t xml:space="preserve">here is a plan in the natural master </w:t>
      </w:r>
      <w:r w:rsidRPr="00E00D5F">
        <w:rPr>
          <w:rFonts w:cstheme="minorHAnsi"/>
          <w:bCs/>
        </w:rPr>
        <w:t>resource</w:t>
      </w:r>
      <w:r w:rsidR="00AD79B9" w:rsidRPr="00E00D5F">
        <w:rPr>
          <w:rFonts w:cstheme="minorHAnsi"/>
          <w:bCs/>
        </w:rPr>
        <w:t xml:space="preserve"> </w:t>
      </w:r>
      <w:r w:rsidRPr="00E00D5F">
        <w:rPr>
          <w:rFonts w:cstheme="minorHAnsi"/>
          <w:bCs/>
        </w:rPr>
        <w:t>management</w:t>
      </w:r>
      <w:r w:rsidR="00AD79B9" w:rsidRPr="00E00D5F">
        <w:rPr>
          <w:rFonts w:cstheme="minorHAnsi"/>
          <w:bCs/>
        </w:rPr>
        <w:t xml:space="preserve"> guide that defines sections. Will send. </w:t>
      </w:r>
    </w:p>
    <w:p w14:paraId="3162985A" w14:textId="51CDDDE2" w:rsidR="003F12A0" w:rsidRPr="00E00D5F" w:rsidRDefault="00AD79B9" w:rsidP="00426B29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 xml:space="preserve">Cordie – </w:t>
      </w:r>
      <w:r w:rsidR="003023F8" w:rsidRPr="00E00D5F">
        <w:rPr>
          <w:rFonts w:cstheme="minorHAnsi"/>
          <w:bCs/>
        </w:rPr>
        <w:t>W</w:t>
      </w:r>
      <w:r w:rsidRPr="00E00D5F">
        <w:rPr>
          <w:rFonts w:cstheme="minorHAnsi"/>
          <w:bCs/>
        </w:rPr>
        <w:t xml:space="preserve">ill send for the </w:t>
      </w:r>
      <w:r w:rsidR="003023F8" w:rsidRPr="00E00D5F">
        <w:rPr>
          <w:rFonts w:cstheme="minorHAnsi"/>
          <w:bCs/>
        </w:rPr>
        <w:t>T</w:t>
      </w:r>
      <w:r w:rsidR="00804F4E" w:rsidRPr="00E00D5F">
        <w:rPr>
          <w:rFonts w:cstheme="minorHAnsi"/>
          <w:bCs/>
        </w:rPr>
        <w:t>DA</w:t>
      </w:r>
      <w:r w:rsidR="003023F8" w:rsidRPr="00E00D5F">
        <w:rPr>
          <w:rFonts w:cstheme="minorHAnsi"/>
          <w:bCs/>
        </w:rPr>
        <w:t xml:space="preserve"> as well</w:t>
      </w:r>
      <w:r w:rsidRPr="00E00D5F">
        <w:rPr>
          <w:rFonts w:cstheme="minorHAnsi"/>
          <w:bCs/>
        </w:rPr>
        <w:t xml:space="preserve">. </w:t>
      </w:r>
    </w:p>
    <w:p w14:paraId="61C60EA7" w14:textId="77777777" w:rsidR="00426B29" w:rsidRPr="00E00D5F" w:rsidRDefault="00426B29" w:rsidP="00426B29">
      <w:pPr>
        <w:pStyle w:val="ListParagraph"/>
        <w:rPr>
          <w:rFonts w:cstheme="minorHAnsi"/>
          <w:bCs/>
        </w:rPr>
      </w:pPr>
    </w:p>
    <w:p w14:paraId="2E97D9B6" w14:textId="5E55BF51" w:rsidR="00804F4E" w:rsidRPr="00E00D5F" w:rsidRDefault="00B12BEC" w:rsidP="003F12A0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E00D5F">
        <w:rPr>
          <w:rFonts w:cstheme="minorHAnsi"/>
          <w:b/>
        </w:rPr>
        <w:t>Action items:</w:t>
      </w:r>
    </w:p>
    <w:p w14:paraId="3E24213A" w14:textId="77777777" w:rsidR="00426B29" w:rsidRPr="00E00D5F" w:rsidRDefault="008C0149" w:rsidP="00544EFE">
      <w:pPr>
        <w:pStyle w:val="ListParagraph"/>
        <w:rPr>
          <w:rFonts w:cstheme="minorHAnsi"/>
          <w:bCs/>
        </w:rPr>
      </w:pPr>
      <w:r w:rsidRPr="00E00D5F">
        <w:rPr>
          <w:rFonts w:cstheme="minorHAnsi"/>
          <w:bCs/>
        </w:rPr>
        <w:t>Schmidt – Working on revamping the outline and working it into the draft. Will send to Lang, Wells, McDowell, and Linnell. I will now start adding the AWP and Recreation</w:t>
      </w:r>
      <w:r w:rsidR="00426B29" w:rsidRPr="00E00D5F">
        <w:rPr>
          <w:rFonts w:cstheme="minorHAnsi"/>
          <w:bCs/>
        </w:rPr>
        <w:t xml:space="preserve">. </w:t>
      </w:r>
    </w:p>
    <w:p w14:paraId="726A562B" w14:textId="10378CE0" w:rsidR="0048139B" w:rsidRPr="00E00D5F" w:rsidRDefault="00426B29" w:rsidP="00544EFE">
      <w:pPr>
        <w:pStyle w:val="ListParagraph"/>
        <w:rPr>
          <w:rFonts w:cstheme="minorHAnsi"/>
        </w:rPr>
      </w:pPr>
      <w:r w:rsidRPr="00E00D5F">
        <w:rPr>
          <w:rFonts w:cstheme="minorHAnsi"/>
        </w:rPr>
        <w:t xml:space="preserve">Cordie and </w:t>
      </w:r>
      <w:r w:rsidR="008C0149" w:rsidRPr="00E00D5F">
        <w:rPr>
          <w:rFonts w:cstheme="minorHAnsi"/>
        </w:rPr>
        <w:t xml:space="preserve">Grosvenor – Provide a write up and photos to describe the issues seen at each </w:t>
      </w:r>
      <w:r w:rsidR="008C0149" w:rsidRPr="00E00D5F">
        <w:rPr>
          <w:rFonts w:cstheme="minorHAnsi"/>
          <w:bCs/>
        </w:rPr>
        <w:t>sections</w:t>
      </w:r>
      <w:r w:rsidRPr="00E00D5F">
        <w:rPr>
          <w:rFonts w:cstheme="minorHAnsi"/>
          <w:bCs/>
        </w:rPr>
        <w:t xml:space="preserve"> </w:t>
      </w:r>
      <w:r w:rsidR="00AD79B9" w:rsidRPr="00E00D5F">
        <w:rPr>
          <w:rFonts w:cstheme="minorHAnsi"/>
        </w:rPr>
        <w:t>project</w:t>
      </w:r>
      <w:r w:rsidR="00544EFE" w:rsidRPr="00E00D5F">
        <w:rPr>
          <w:rFonts w:cstheme="minorHAnsi"/>
        </w:rPr>
        <w:t>.</w:t>
      </w:r>
    </w:p>
    <w:p w14:paraId="6B503983" w14:textId="2BE35DE2" w:rsidR="00804F4E" w:rsidRPr="00E00D5F" w:rsidRDefault="0048139B" w:rsidP="00804F4E">
      <w:pPr>
        <w:pStyle w:val="ListParagraph"/>
        <w:rPr>
          <w:rFonts w:cstheme="minorHAnsi"/>
        </w:rPr>
      </w:pPr>
      <w:r w:rsidRPr="00E00D5F">
        <w:rPr>
          <w:rFonts w:cstheme="minorHAnsi"/>
        </w:rPr>
        <w:t>Schmidt and Cordie – Have another conversation with BPA and see if the towers should be added.</w:t>
      </w:r>
    </w:p>
    <w:p w14:paraId="26E68108" w14:textId="77777777" w:rsidR="00AD79B9" w:rsidRDefault="00AD79B9" w:rsidP="00544EFE">
      <w:pPr>
        <w:pStyle w:val="ListParagraph"/>
      </w:pPr>
    </w:p>
    <w:p w14:paraId="528A41A0" w14:textId="77777777" w:rsidR="00544EFE" w:rsidRDefault="00544EFE">
      <w:pPr>
        <w:pStyle w:val="ListParagraph"/>
      </w:pPr>
    </w:p>
    <w:sectPr w:rsidR="00544EF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0B7A6" w14:textId="77777777" w:rsidR="00AA6A31" w:rsidRDefault="00AA6A31" w:rsidP="008C0149">
      <w:pPr>
        <w:spacing w:after="0" w:line="240" w:lineRule="auto"/>
      </w:pPr>
      <w:r>
        <w:separator/>
      </w:r>
    </w:p>
  </w:endnote>
  <w:endnote w:type="continuationSeparator" w:id="0">
    <w:p w14:paraId="12A475F9" w14:textId="77777777" w:rsidR="00AA6A31" w:rsidRDefault="00AA6A31" w:rsidP="008C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CB7E" w14:textId="77777777" w:rsidR="00AA6A31" w:rsidRDefault="00AA6A31" w:rsidP="008C0149">
      <w:pPr>
        <w:spacing w:after="0" w:line="240" w:lineRule="auto"/>
      </w:pPr>
      <w:r>
        <w:separator/>
      </w:r>
    </w:p>
  </w:footnote>
  <w:footnote w:type="continuationSeparator" w:id="0">
    <w:p w14:paraId="17634B5B" w14:textId="77777777" w:rsidR="00AA6A31" w:rsidRDefault="00AA6A31" w:rsidP="008C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E2699" w14:textId="72DBC9F5" w:rsidR="008C0149" w:rsidRDefault="008C0149">
    <w:pPr>
      <w:pStyle w:val="Header"/>
    </w:pPr>
    <w:r>
      <w:t>NWP-ODT-F</w:t>
    </w:r>
    <w:r>
      <w:tab/>
    </w:r>
    <w:r>
      <w:tab/>
      <w:t>24 September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63EE1"/>
    <w:multiLevelType w:val="hybridMultilevel"/>
    <w:tmpl w:val="901C1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EC"/>
    <w:rsid w:val="0004602B"/>
    <w:rsid w:val="000F4606"/>
    <w:rsid w:val="001948B4"/>
    <w:rsid w:val="003023F8"/>
    <w:rsid w:val="00392FCE"/>
    <w:rsid w:val="003F12A0"/>
    <w:rsid w:val="00426B29"/>
    <w:rsid w:val="0048139B"/>
    <w:rsid w:val="004B0D20"/>
    <w:rsid w:val="004B1B98"/>
    <w:rsid w:val="00544EFE"/>
    <w:rsid w:val="00545269"/>
    <w:rsid w:val="00584D6C"/>
    <w:rsid w:val="005C17D7"/>
    <w:rsid w:val="006D244B"/>
    <w:rsid w:val="006F7CA4"/>
    <w:rsid w:val="00731743"/>
    <w:rsid w:val="00804F4E"/>
    <w:rsid w:val="00846A37"/>
    <w:rsid w:val="008C0149"/>
    <w:rsid w:val="009645AD"/>
    <w:rsid w:val="00965114"/>
    <w:rsid w:val="009E6106"/>
    <w:rsid w:val="00A05EAA"/>
    <w:rsid w:val="00AA6A31"/>
    <w:rsid w:val="00AD13EF"/>
    <w:rsid w:val="00AD79B9"/>
    <w:rsid w:val="00B12BEC"/>
    <w:rsid w:val="00B26F95"/>
    <w:rsid w:val="00C10587"/>
    <w:rsid w:val="00D83B03"/>
    <w:rsid w:val="00E00D5F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0EE2C"/>
  <w15:chartTrackingRefBased/>
  <w15:docId w15:val="{076AE90A-0D89-417A-B49B-3EE14D68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B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BEC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2BEC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2BEC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12B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0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149"/>
  </w:style>
  <w:style w:type="paragraph" w:styleId="Footer">
    <w:name w:val="footer"/>
    <w:basedOn w:val="Normal"/>
    <w:link w:val="FooterChar"/>
    <w:uiPriority w:val="99"/>
    <w:unhideWhenUsed/>
    <w:rsid w:val="008C0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</TotalTime>
  <Pages>4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Sachs, Steven A CIV USARMY CHRA-WEST (USA)</dc:creator>
  <cp:keywords/>
  <dc:description/>
  <cp:lastModifiedBy>Sachs, Steven A CIV USARMY CHRA-WEST (USA)</cp:lastModifiedBy>
  <cp:revision>16</cp:revision>
  <dcterms:created xsi:type="dcterms:W3CDTF">2022-10-24T20:43:00Z</dcterms:created>
  <dcterms:modified xsi:type="dcterms:W3CDTF">2022-10-25T21:36:00Z</dcterms:modified>
</cp:coreProperties>
</file>